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43" w:rsidRPr="00673643" w:rsidRDefault="00673643" w:rsidP="00673643">
      <w:pPr>
        <w:spacing w:after="0"/>
        <w:jc w:val="center"/>
        <w:rPr>
          <w:rFonts w:ascii="Times New Roman" w:hAnsi="Times New Roman"/>
        </w:rPr>
      </w:pPr>
      <w:r w:rsidRPr="00673643">
        <w:rPr>
          <w:rFonts w:ascii="Times New Roman" w:hAnsi="Times New Roman"/>
          <w:sz w:val="20"/>
          <w:szCs w:val="20"/>
        </w:rP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36pt" o:ole="" fillcolor="window">
            <v:imagedata r:id="rId6" o:title=""/>
          </v:shape>
          <o:OLEObject Type="Embed" ProgID="PBrush" ShapeID="_x0000_i1025" DrawAspect="Content" ObjectID="_1755326935" r:id="rId7"/>
        </w:object>
      </w:r>
    </w:p>
    <w:p w:rsidR="00673643" w:rsidRPr="00673643" w:rsidRDefault="00673643" w:rsidP="0067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64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673643" w:rsidRPr="00673643" w:rsidRDefault="00673643" w:rsidP="00673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643">
        <w:rPr>
          <w:rFonts w:ascii="Times New Roman" w:hAnsi="Times New Roman"/>
          <w:b/>
          <w:sz w:val="28"/>
          <w:szCs w:val="28"/>
        </w:rPr>
        <w:t>«Дворец детского (юношеского) творчества им. В.П.Чкалова»</w:t>
      </w:r>
    </w:p>
    <w:p w:rsidR="00673643" w:rsidRPr="00673643" w:rsidRDefault="00673643" w:rsidP="0067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643">
        <w:rPr>
          <w:rFonts w:ascii="Times New Roman" w:hAnsi="Times New Roman"/>
          <w:sz w:val="28"/>
          <w:szCs w:val="28"/>
        </w:rPr>
        <w:t>(МБУ ДО «ДДТ им. В.П.Чкалова»)</w:t>
      </w:r>
    </w:p>
    <w:p w:rsidR="00673643" w:rsidRPr="00673643" w:rsidRDefault="00673643" w:rsidP="0067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3643" w:rsidRPr="00673643" w:rsidRDefault="00673643" w:rsidP="0067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3643">
        <w:rPr>
          <w:rFonts w:ascii="Times New Roman" w:hAnsi="Times New Roman"/>
          <w:sz w:val="20"/>
          <w:szCs w:val="20"/>
        </w:rPr>
        <w:t xml:space="preserve">ул. Пискунова, д. 39, г. Нижний Новгород, 603005 </w:t>
      </w:r>
    </w:p>
    <w:p w:rsidR="00673643" w:rsidRPr="00673643" w:rsidRDefault="00673643" w:rsidP="0067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3643">
        <w:rPr>
          <w:rFonts w:ascii="Times New Roman" w:hAnsi="Times New Roman"/>
          <w:sz w:val="20"/>
          <w:szCs w:val="20"/>
        </w:rPr>
        <w:t xml:space="preserve">Тел./ факс (831) 436-45-23, </w:t>
      </w:r>
      <w:r w:rsidRPr="00673643">
        <w:rPr>
          <w:rFonts w:ascii="Times New Roman" w:hAnsi="Times New Roman"/>
          <w:sz w:val="20"/>
          <w:szCs w:val="20"/>
          <w:lang w:val="en-US"/>
        </w:rPr>
        <w:t>e</w:t>
      </w:r>
      <w:r w:rsidRPr="00673643">
        <w:rPr>
          <w:rFonts w:ascii="Times New Roman" w:hAnsi="Times New Roman"/>
          <w:sz w:val="20"/>
          <w:szCs w:val="20"/>
        </w:rPr>
        <w:t>-</w:t>
      </w:r>
      <w:r w:rsidRPr="00673643">
        <w:rPr>
          <w:rFonts w:ascii="Times New Roman" w:hAnsi="Times New Roman"/>
          <w:sz w:val="20"/>
          <w:szCs w:val="20"/>
          <w:lang w:val="en-US"/>
        </w:rPr>
        <w:t>mail</w:t>
      </w:r>
      <w:r w:rsidRPr="00673643">
        <w:rPr>
          <w:rFonts w:ascii="Times New Roman" w:hAnsi="Times New Roman"/>
          <w:sz w:val="20"/>
          <w:szCs w:val="20"/>
        </w:rPr>
        <w:t>: ddt_chkalova_nn@mail.52gov.ru</w:t>
      </w:r>
    </w:p>
    <w:p w:rsidR="00673643" w:rsidRPr="00673643" w:rsidRDefault="00673643" w:rsidP="0067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3643" w:rsidRPr="00673643" w:rsidRDefault="00673643" w:rsidP="0067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3643">
        <w:rPr>
          <w:rFonts w:ascii="Times New Roman" w:hAnsi="Times New Roman"/>
          <w:sz w:val="20"/>
          <w:szCs w:val="20"/>
        </w:rPr>
        <w:t>ОКПО 55866034, ОГРН 1035205391319, ИНН 5260110678</w:t>
      </w:r>
    </w:p>
    <w:p w:rsidR="00105CFC" w:rsidRPr="00673643" w:rsidRDefault="00105CFC" w:rsidP="00105CFC">
      <w:pPr>
        <w:spacing w:after="0" w:line="240" w:lineRule="auto"/>
        <w:rPr>
          <w:rFonts w:ascii="Times New Roman" w:hAnsi="Times New Roman"/>
          <w:b/>
          <w:sz w:val="18"/>
        </w:rPr>
      </w:pPr>
      <w:r w:rsidRPr="00673643"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577FD773" wp14:editId="5E794020">
                <wp:simplePos x="0" y="0"/>
                <wp:positionH relativeFrom="column">
                  <wp:posOffset>5749290</wp:posOffset>
                </wp:positionH>
                <wp:positionV relativeFrom="paragraph">
                  <wp:posOffset>130175</wp:posOffset>
                </wp:positionV>
                <wp:extent cx="107950" cy="0"/>
                <wp:effectExtent l="0" t="0" r="25400" b="19050"/>
                <wp:wrapNone/>
                <wp:docPr id="2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0404" id="Прямая соединительная линия 5" o:spid="_x0000_s1026" style="position:absolute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2.7pt,10.25pt" to="46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" strokeweight=".5pt"/>
            </w:pict>
          </mc:Fallback>
        </mc:AlternateContent>
      </w:r>
    </w:p>
    <w:p w:rsidR="00105CFC" w:rsidRPr="00673643" w:rsidRDefault="00673643" w:rsidP="00105CFC">
      <w:pPr>
        <w:spacing w:after="0" w:line="240" w:lineRule="auto"/>
        <w:rPr>
          <w:rFonts w:ascii="Times New Roman" w:hAnsi="Times New Roman"/>
          <w:b/>
          <w:sz w:val="18"/>
        </w:rPr>
      </w:pPr>
      <w:r w:rsidRPr="0067364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DFFC3" wp14:editId="0469CA83">
                <wp:simplePos x="0" y="0"/>
                <wp:positionH relativeFrom="page">
                  <wp:posOffset>3531870</wp:posOffset>
                </wp:positionH>
                <wp:positionV relativeFrom="page">
                  <wp:posOffset>2679700</wp:posOffset>
                </wp:positionV>
                <wp:extent cx="3048000" cy="1318260"/>
                <wp:effectExtent l="0" t="0" r="0" b="0"/>
                <wp:wrapNone/>
                <wp:docPr id="3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FC" w:rsidRPr="00673643" w:rsidRDefault="00105CFC" w:rsidP="006736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736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Руководителям органов, осуществляющих управление   в сфере   образования     администраций районов города Нижнего Новгорода</w:t>
                            </w:r>
                          </w:p>
                          <w:p w:rsidR="00105CFC" w:rsidRPr="00673643" w:rsidRDefault="00105CFC" w:rsidP="006736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736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Руководителям образовательных учреждений</w:t>
                            </w:r>
                          </w:p>
                          <w:p w:rsidR="00105CFC" w:rsidRPr="0059122D" w:rsidRDefault="00105CFC" w:rsidP="00105CFC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105CFC" w:rsidRDefault="00105CFC" w:rsidP="00105CF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DFFC3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78.1pt;margin-top:211pt;width:240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" stroked="f">
                <v:textbox inset="0,0,0,0">
                  <w:txbxContent>
                    <w:p w:rsidR="00105CFC" w:rsidRPr="00673643" w:rsidRDefault="00105CFC" w:rsidP="00673643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736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Руководителям органов, осуществляющих управление   в сфере   образования     администраций районов города Нижнего Новгорода</w:t>
                      </w:r>
                    </w:p>
                    <w:p w:rsidR="00105CFC" w:rsidRPr="00673643" w:rsidRDefault="00105CFC" w:rsidP="00673643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736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Руководителям образовательных учреждений</w:t>
                      </w:r>
                    </w:p>
                    <w:p w:rsidR="00105CFC" w:rsidRPr="0059122D" w:rsidRDefault="00105CFC" w:rsidP="00105CFC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105CFC" w:rsidRDefault="00105CFC" w:rsidP="00105CF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5CFC" w:rsidRPr="0067364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 wp14:anchorId="0769CCAD" wp14:editId="00DDC94A">
                <wp:simplePos x="0" y="0"/>
                <wp:positionH relativeFrom="column">
                  <wp:posOffset>5859780</wp:posOffset>
                </wp:positionH>
                <wp:positionV relativeFrom="paragraph">
                  <wp:posOffset>2540</wp:posOffset>
                </wp:positionV>
                <wp:extent cx="0" cy="107950"/>
                <wp:effectExtent l="0" t="0" r="19050" b="25400"/>
                <wp:wrapNone/>
                <wp:docPr id="3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AAD7D" id="Прямая соединительная линия 6" o:spid="_x0000_s1026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61.4pt,.2pt" to="461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" strokeweight=".5pt"/>
            </w:pict>
          </mc:Fallback>
        </mc:AlternateContent>
      </w:r>
      <w:r w:rsidR="00105CFC" w:rsidRPr="00673643"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698AC201" wp14:editId="0B4185F8">
                <wp:simplePos x="0" y="0"/>
                <wp:positionH relativeFrom="column">
                  <wp:posOffset>2767965</wp:posOffset>
                </wp:positionH>
                <wp:positionV relativeFrom="paragraph">
                  <wp:posOffset>3810</wp:posOffset>
                </wp:positionV>
                <wp:extent cx="160020" cy="0"/>
                <wp:effectExtent l="0" t="0" r="11430" b="19050"/>
                <wp:wrapNone/>
                <wp:docPr id="2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4C769" id="Прямая соединительная линия 4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7.95pt,.3pt" to="230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fKTQIAAFg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" strokeweight=".5pt"/>
            </w:pict>
          </mc:Fallback>
        </mc:AlternateContent>
      </w:r>
      <w:r w:rsidR="00105CFC" w:rsidRPr="0067364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 wp14:anchorId="6BBD3A42" wp14:editId="5570D489">
                <wp:simplePos x="0" y="0"/>
                <wp:positionH relativeFrom="column">
                  <wp:posOffset>2766695</wp:posOffset>
                </wp:positionH>
                <wp:positionV relativeFrom="paragraph">
                  <wp:posOffset>3175</wp:posOffset>
                </wp:positionV>
                <wp:extent cx="0" cy="107950"/>
                <wp:effectExtent l="0" t="0" r="19050" b="25400"/>
                <wp:wrapNone/>
                <wp:docPr id="2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38D9" id="Прямая соединительная линия 3" o:spid="_x0000_s1026" style="position:absolute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7.85pt,.25pt" to="217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" strokeweight=".5pt"/>
            </w:pict>
          </mc:Fallback>
        </mc:AlternateContent>
      </w:r>
    </w:p>
    <w:p w:rsidR="00105CFC" w:rsidRPr="00673643" w:rsidRDefault="00105CFC" w:rsidP="00105CFC">
      <w:pPr>
        <w:spacing w:after="0" w:line="240" w:lineRule="auto"/>
        <w:jc w:val="both"/>
        <w:rPr>
          <w:rFonts w:ascii="Times New Roman" w:hAnsi="Times New Roman"/>
        </w:rPr>
      </w:pPr>
      <w:r w:rsidRPr="0067364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66E99" wp14:editId="7A1DD3D2">
                <wp:simplePos x="0" y="0"/>
                <wp:positionH relativeFrom="page">
                  <wp:posOffset>2019300</wp:posOffset>
                </wp:positionH>
                <wp:positionV relativeFrom="paragraph">
                  <wp:posOffset>10795</wp:posOffset>
                </wp:positionV>
                <wp:extent cx="1323975" cy="219075"/>
                <wp:effectExtent l="0" t="0" r="9525" b="9525"/>
                <wp:wrapNone/>
                <wp:docPr id="3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FC" w:rsidRDefault="00105CFC" w:rsidP="00105CFC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  № </w:t>
                            </w:r>
                            <w:r w:rsidR="0011614E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581</w:t>
                            </w:r>
                          </w:p>
                          <w:p w:rsidR="00105CFC" w:rsidRDefault="00105CFC" w:rsidP="00105CFC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66E99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159pt;margin-top:.85pt;width:104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" stroked="f">
                <v:textbox inset="0,0,0,0">
                  <w:txbxContent>
                    <w:p w:rsidR="00105CFC" w:rsidRDefault="00105CFC" w:rsidP="00105CFC">
                      <w:pPr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   № </w:t>
                      </w:r>
                      <w:r w:rsidR="0011614E">
                        <w:rPr>
                          <w:rFonts w:ascii="Times New Roman" w:hAnsi="Times New Roman"/>
                          <w:bCs/>
                          <w:sz w:val="24"/>
                        </w:rPr>
                        <w:t>581</w:t>
                      </w:r>
                      <w:bookmarkStart w:id="1" w:name="_GoBack"/>
                      <w:bookmarkEnd w:id="1"/>
                    </w:p>
                    <w:p w:rsidR="00105CFC" w:rsidRDefault="00105CFC" w:rsidP="00105CFC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73643">
        <w:rPr>
          <w:rFonts w:ascii="Times New Roman" w:hAnsi="Times New Roman"/>
        </w:rPr>
        <w:t xml:space="preserve"> От 0</w:t>
      </w:r>
      <w:r w:rsidR="00673643" w:rsidRPr="00673643">
        <w:rPr>
          <w:rFonts w:ascii="Times New Roman" w:hAnsi="Times New Roman"/>
        </w:rPr>
        <w:t>4</w:t>
      </w:r>
      <w:r w:rsidRPr="00673643">
        <w:rPr>
          <w:rFonts w:ascii="Times New Roman" w:hAnsi="Times New Roman"/>
        </w:rPr>
        <w:t>.09.202</w:t>
      </w:r>
      <w:r w:rsidR="00673643" w:rsidRPr="00673643">
        <w:rPr>
          <w:rFonts w:ascii="Times New Roman" w:hAnsi="Times New Roman"/>
        </w:rPr>
        <w:t>3</w:t>
      </w:r>
    </w:p>
    <w:p w:rsidR="00105CFC" w:rsidRPr="00673643" w:rsidRDefault="00105CFC" w:rsidP="00105CFC">
      <w:pPr>
        <w:spacing w:after="0" w:line="240" w:lineRule="auto"/>
        <w:jc w:val="both"/>
        <w:rPr>
          <w:rFonts w:ascii="Times New Roman" w:hAnsi="Times New Roman"/>
        </w:rPr>
      </w:pPr>
    </w:p>
    <w:p w:rsidR="00105CFC" w:rsidRPr="00673643" w:rsidRDefault="00105CFC" w:rsidP="00105CFC">
      <w:pPr>
        <w:spacing w:after="0" w:line="240" w:lineRule="auto"/>
        <w:jc w:val="both"/>
        <w:rPr>
          <w:rFonts w:ascii="Times New Roman" w:hAnsi="Times New Roman"/>
        </w:rPr>
      </w:pPr>
      <w:r w:rsidRPr="00673643">
        <w:rPr>
          <w:rFonts w:ascii="Times New Roman" w:hAnsi="Times New Roman"/>
        </w:rPr>
        <w:t>На № __________ от _____</w:t>
      </w:r>
    </w:p>
    <w:p w:rsidR="00105CFC" w:rsidRPr="00673643" w:rsidRDefault="00105CFC" w:rsidP="00105CFC">
      <w:pPr>
        <w:spacing w:after="0" w:line="240" w:lineRule="auto"/>
        <w:rPr>
          <w:rFonts w:ascii="Times New Roman" w:hAnsi="Times New Roman"/>
        </w:rPr>
      </w:pPr>
      <w:r w:rsidRPr="0067364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4233C" wp14:editId="67D8B00D">
                <wp:simplePos x="0" y="0"/>
                <wp:positionH relativeFrom="page">
                  <wp:posOffset>713105</wp:posOffset>
                </wp:positionH>
                <wp:positionV relativeFrom="paragraph">
                  <wp:posOffset>149225</wp:posOffset>
                </wp:positionV>
                <wp:extent cx="2600325" cy="504825"/>
                <wp:effectExtent l="0" t="0" r="9525" b="9525"/>
                <wp:wrapNone/>
                <wp:docPr id="2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FC" w:rsidRDefault="00673643" w:rsidP="0067364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проведении оргсобраний</w:t>
                            </w:r>
                          </w:p>
                          <w:p w:rsidR="00105CFC" w:rsidRDefault="00105CFC" w:rsidP="00105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5CFC" w:rsidRDefault="00105CFC" w:rsidP="00105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233C" id="Поле 1" o:spid="_x0000_s1028" type="#_x0000_t202" style="position:absolute;margin-left:56.15pt;margin-top:11.75pt;width:204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" stroked="f">
                <v:textbox inset="0,0,0,0">
                  <w:txbxContent>
                    <w:p w:rsidR="00105CFC" w:rsidRDefault="00673643" w:rsidP="0067364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проведении оргсобраний</w:t>
                      </w:r>
                    </w:p>
                    <w:p w:rsidR="00105CFC" w:rsidRDefault="00105CFC" w:rsidP="00105CF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5CFC" w:rsidRDefault="00105CFC" w:rsidP="00105CF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5CFC" w:rsidRPr="00673643" w:rsidRDefault="00105CFC" w:rsidP="00105CFC">
      <w:pPr>
        <w:spacing w:after="0" w:line="240" w:lineRule="auto"/>
        <w:rPr>
          <w:rFonts w:ascii="Times New Roman" w:hAnsi="Times New Roman"/>
        </w:rPr>
      </w:pPr>
    </w:p>
    <w:p w:rsidR="00105CFC" w:rsidRPr="00673643" w:rsidRDefault="00105CFC" w:rsidP="00105C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5CFC" w:rsidRPr="00673643" w:rsidRDefault="00105CFC" w:rsidP="00105CF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05CFC" w:rsidRPr="00673643" w:rsidRDefault="00105CFC" w:rsidP="00105CF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CFC" w:rsidRPr="00673643" w:rsidRDefault="00105CFC" w:rsidP="00105CF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73643">
        <w:rPr>
          <w:rFonts w:ascii="Times New Roman" w:hAnsi="Times New Roman"/>
          <w:sz w:val="28"/>
          <w:szCs w:val="28"/>
        </w:rPr>
        <w:t>Уважаемые руководители!</w:t>
      </w:r>
    </w:p>
    <w:p w:rsidR="000C605A" w:rsidRPr="00673643" w:rsidRDefault="000C605A" w:rsidP="009B2A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05A" w:rsidRPr="00673643" w:rsidRDefault="009B2A43" w:rsidP="002575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643">
        <w:rPr>
          <w:rFonts w:ascii="Times New Roman" w:hAnsi="Times New Roman"/>
          <w:sz w:val="28"/>
          <w:szCs w:val="28"/>
        </w:rPr>
        <w:t>Направляем Вам информацию о работе городских секций Научного общества учащихся «Эврика» г. Нижнего Новгорода и</w:t>
      </w:r>
      <w:r w:rsidR="0099534F" w:rsidRPr="00673643">
        <w:rPr>
          <w:rFonts w:ascii="Times New Roman" w:hAnsi="Times New Roman"/>
          <w:sz w:val="28"/>
          <w:szCs w:val="28"/>
        </w:rPr>
        <w:t xml:space="preserve"> график</w:t>
      </w:r>
      <w:r w:rsidRPr="00673643">
        <w:rPr>
          <w:rFonts w:ascii="Times New Roman" w:hAnsi="Times New Roman"/>
          <w:sz w:val="28"/>
          <w:szCs w:val="28"/>
        </w:rPr>
        <w:t xml:space="preserve"> организационных собрани</w:t>
      </w:r>
      <w:r w:rsidR="0099534F" w:rsidRPr="00673643">
        <w:rPr>
          <w:rFonts w:ascii="Times New Roman" w:hAnsi="Times New Roman"/>
          <w:sz w:val="28"/>
          <w:szCs w:val="28"/>
        </w:rPr>
        <w:t>й</w:t>
      </w:r>
      <w:r w:rsidRPr="00673643">
        <w:rPr>
          <w:rFonts w:ascii="Times New Roman" w:hAnsi="Times New Roman"/>
          <w:sz w:val="28"/>
          <w:szCs w:val="28"/>
        </w:rPr>
        <w:t xml:space="preserve"> по формированию вузовских секций НОУ «Эврика» в 202</w:t>
      </w:r>
      <w:r w:rsidR="00ED46BD" w:rsidRPr="00673643">
        <w:rPr>
          <w:rFonts w:ascii="Times New Roman" w:hAnsi="Times New Roman"/>
          <w:sz w:val="28"/>
          <w:szCs w:val="28"/>
        </w:rPr>
        <w:t>3</w:t>
      </w:r>
      <w:r w:rsidRPr="00673643">
        <w:rPr>
          <w:rFonts w:ascii="Times New Roman" w:hAnsi="Times New Roman"/>
          <w:sz w:val="28"/>
          <w:szCs w:val="28"/>
        </w:rPr>
        <w:t>-202</w:t>
      </w:r>
      <w:r w:rsidR="00ED46BD" w:rsidRPr="00673643">
        <w:rPr>
          <w:rFonts w:ascii="Times New Roman" w:hAnsi="Times New Roman"/>
          <w:sz w:val="28"/>
          <w:szCs w:val="28"/>
        </w:rPr>
        <w:t>4</w:t>
      </w:r>
      <w:r w:rsidRPr="00673643">
        <w:rPr>
          <w:rFonts w:ascii="Times New Roman" w:hAnsi="Times New Roman"/>
          <w:sz w:val="28"/>
          <w:szCs w:val="28"/>
        </w:rPr>
        <w:t xml:space="preserve"> учебном году</w:t>
      </w:r>
      <w:r w:rsidR="0099534F" w:rsidRPr="00673643">
        <w:rPr>
          <w:rFonts w:ascii="Times New Roman" w:hAnsi="Times New Roman"/>
          <w:sz w:val="28"/>
          <w:szCs w:val="28"/>
        </w:rPr>
        <w:t>.</w:t>
      </w:r>
    </w:p>
    <w:p w:rsidR="000C605A" w:rsidRPr="00673643" w:rsidRDefault="000C605A" w:rsidP="002575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643">
        <w:rPr>
          <w:rFonts w:ascii="Times New Roman" w:hAnsi="Times New Roman"/>
          <w:sz w:val="28"/>
          <w:szCs w:val="28"/>
        </w:rPr>
        <w:t xml:space="preserve">Организационные собрания будут проходить с </w:t>
      </w:r>
      <w:r w:rsidR="00ED46BD" w:rsidRPr="00673643">
        <w:rPr>
          <w:rFonts w:ascii="Times New Roman" w:hAnsi="Times New Roman"/>
          <w:sz w:val="28"/>
          <w:szCs w:val="28"/>
        </w:rPr>
        <w:t>11</w:t>
      </w:r>
      <w:r w:rsidRPr="00673643">
        <w:rPr>
          <w:rFonts w:ascii="Times New Roman" w:hAnsi="Times New Roman"/>
          <w:sz w:val="28"/>
          <w:szCs w:val="28"/>
        </w:rPr>
        <w:t>.09.202</w:t>
      </w:r>
      <w:r w:rsidR="00ED46BD" w:rsidRPr="00673643">
        <w:rPr>
          <w:rFonts w:ascii="Times New Roman" w:hAnsi="Times New Roman"/>
          <w:sz w:val="28"/>
          <w:szCs w:val="28"/>
        </w:rPr>
        <w:t>3</w:t>
      </w:r>
      <w:r w:rsidRPr="00673643">
        <w:rPr>
          <w:rFonts w:ascii="Times New Roman" w:hAnsi="Times New Roman"/>
          <w:sz w:val="28"/>
          <w:szCs w:val="28"/>
        </w:rPr>
        <w:t xml:space="preserve"> по 2</w:t>
      </w:r>
      <w:r w:rsidR="00673643" w:rsidRPr="00673643">
        <w:rPr>
          <w:rFonts w:ascii="Times New Roman" w:hAnsi="Times New Roman"/>
          <w:sz w:val="28"/>
          <w:szCs w:val="28"/>
        </w:rPr>
        <w:t>2</w:t>
      </w:r>
      <w:r w:rsidRPr="00673643">
        <w:rPr>
          <w:rFonts w:ascii="Times New Roman" w:hAnsi="Times New Roman"/>
          <w:sz w:val="28"/>
          <w:szCs w:val="28"/>
        </w:rPr>
        <w:t>.</w:t>
      </w:r>
      <w:r w:rsidR="00ED46BD" w:rsidRPr="00673643">
        <w:rPr>
          <w:rFonts w:ascii="Times New Roman" w:hAnsi="Times New Roman"/>
          <w:sz w:val="28"/>
          <w:szCs w:val="28"/>
        </w:rPr>
        <w:t>09</w:t>
      </w:r>
      <w:r w:rsidRPr="00673643">
        <w:rPr>
          <w:rFonts w:ascii="Times New Roman" w:hAnsi="Times New Roman"/>
          <w:sz w:val="28"/>
          <w:szCs w:val="28"/>
        </w:rPr>
        <w:t>.202</w:t>
      </w:r>
      <w:r w:rsidR="00ED46BD" w:rsidRPr="00673643">
        <w:rPr>
          <w:rFonts w:ascii="Times New Roman" w:hAnsi="Times New Roman"/>
          <w:sz w:val="28"/>
          <w:szCs w:val="28"/>
        </w:rPr>
        <w:t>3</w:t>
      </w:r>
      <w:r w:rsidRPr="00673643">
        <w:rPr>
          <w:rFonts w:ascii="Times New Roman" w:hAnsi="Times New Roman"/>
          <w:sz w:val="28"/>
          <w:szCs w:val="28"/>
        </w:rPr>
        <w:t xml:space="preserve"> года (Приложение</w:t>
      </w:r>
      <w:r w:rsidR="009B2A43" w:rsidRPr="00673643">
        <w:rPr>
          <w:rFonts w:ascii="Times New Roman" w:hAnsi="Times New Roman"/>
          <w:sz w:val="28"/>
          <w:szCs w:val="28"/>
        </w:rPr>
        <w:t xml:space="preserve"> 1</w:t>
      </w:r>
      <w:r w:rsidRPr="00673643">
        <w:rPr>
          <w:rFonts w:ascii="Times New Roman" w:hAnsi="Times New Roman"/>
          <w:sz w:val="28"/>
          <w:szCs w:val="28"/>
        </w:rPr>
        <w:t xml:space="preserve">). </w:t>
      </w:r>
    </w:p>
    <w:p w:rsidR="0099534F" w:rsidRPr="00673643" w:rsidRDefault="0099534F" w:rsidP="002575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643">
        <w:rPr>
          <w:rFonts w:ascii="Times New Roman" w:hAnsi="Times New Roman"/>
          <w:sz w:val="28"/>
          <w:szCs w:val="28"/>
        </w:rPr>
        <w:t>Обращаем ваше внимание, что для записи в секции НОУ с собой необходимо иметь пакет документов (Приложение 2).</w:t>
      </w:r>
    </w:p>
    <w:p w:rsidR="0099534F" w:rsidRPr="00673643" w:rsidRDefault="0099534F" w:rsidP="002575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643">
        <w:rPr>
          <w:rFonts w:ascii="Times New Roman" w:hAnsi="Times New Roman"/>
          <w:sz w:val="28"/>
          <w:szCs w:val="28"/>
        </w:rPr>
        <w:t>Аннотаци</w:t>
      </w:r>
      <w:r w:rsidR="00ED46BD" w:rsidRPr="00673643">
        <w:rPr>
          <w:rFonts w:ascii="Times New Roman" w:hAnsi="Times New Roman"/>
          <w:sz w:val="28"/>
          <w:szCs w:val="28"/>
        </w:rPr>
        <w:t>и</w:t>
      </w:r>
      <w:r w:rsidRPr="00673643">
        <w:rPr>
          <w:rFonts w:ascii="Times New Roman" w:hAnsi="Times New Roman"/>
          <w:sz w:val="28"/>
          <w:szCs w:val="28"/>
        </w:rPr>
        <w:t xml:space="preserve"> к секциям </w:t>
      </w:r>
      <w:r w:rsidR="00ED46BD" w:rsidRPr="00673643">
        <w:rPr>
          <w:rFonts w:ascii="Times New Roman" w:hAnsi="Times New Roman"/>
          <w:sz w:val="28"/>
          <w:szCs w:val="28"/>
        </w:rPr>
        <w:t xml:space="preserve">НГПУ, </w:t>
      </w:r>
      <w:r w:rsidRPr="00673643">
        <w:rPr>
          <w:rFonts w:ascii="Times New Roman" w:hAnsi="Times New Roman"/>
          <w:sz w:val="28"/>
          <w:szCs w:val="28"/>
        </w:rPr>
        <w:t>НГЛУ, НГСХА, помеченных значком *, дан</w:t>
      </w:r>
      <w:r w:rsidR="00ED46BD" w:rsidRPr="00673643">
        <w:rPr>
          <w:rFonts w:ascii="Times New Roman" w:hAnsi="Times New Roman"/>
          <w:sz w:val="28"/>
          <w:szCs w:val="28"/>
        </w:rPr>
        <w:t>ы</w:t>
      </w:r>
      <w:r w:rsidRPr="00673643">
        <w:rPr>
          <w:rFonts w:ascii="Times New Roman" w:hAnsi="Times New Roman"/>
          <w:sz w:val="28"/>
          <w:szCs w:val="28"/>
        </w:rPr>
        <w:t xml:space="preserve"> в Приложении 3.</w:t>
      </w:r>
    </w:p>
    <w:p w:rsidR="000C605A" w:rsidRPr="00673643" w:rsidRDefault="000C605A" w:rsidP="002575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643">
        <w:rPr>
          <w:rFonts w:ascii="Times New Roman" w:hAnsi="Times New Roman"/>
          <w:sz w:val="28"/>
          <w:szCs w:val="28"/>
        </w:rPr>
        <w:t>Просим информировать о работе городских секций НОУ всех заинтересованных педагогов и учащихся.</w:t>
      </w:r>
    </w:p>
    <w:p w:rsidR="00721DAE" w:rsidRPr="00673643" w:rsidRDefault="000C605A" w:rsidP="002575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643">
        <w:rPr>
          <w:rFonts w:ascii="Times New Roman" w:hAnsi="Times New Roman"/>
          <w:sz w:val="28"/>
          <w:szCs w:val="28"/>
        </w:rPr>
        <w:t>Информация о работе городского научного общества учащихся «Эврика» будет размещаться на сайте МБУ ДО «ДДТ им. В.П. Чкалова» (</w:t>
      </w:r>
      <w:hyperlink r:id="rId8" w:history="1">
        <w:r w:rsidRPr="00673643">
          <w:rPr>
            <w:rStyle w:val="a3"/>
            <w:rFonts w:ascii="Times New Roman" w:hAnsi="Times New Roman"/>
            <w:sz w:val="28"/>
            <w:szCs w:val="28"/>
          </w:rPr>
          <w:t>http://www.ddt-chkalov.ru</w:t>
        </w:r>
      </w:hyperlink>
      <w:r w:rsidRPr="00673643">
        <w:rPr>
          <w:rFonts w:ascii="Times New Roman" w:hAnsi="Times New Roman"/>
          <w:sz w:val="28"/>
          <w:szCs w:val="28"/>
        </w:rPr>
        <w:t>)</w:t>
      </w:r>
      <w:r w:rsidR="009B2A43" w:rsidRPr="00673643">
        <w:rPr>
          <w:rFonts w:ascii="Times New Roman" w:hAnsi="Times New Roman"/>
          <w:sz w:val="28"/>
          <w:szCs w:val="28"/>
        </w:rPr>
        <w:t xml:space="preserve">, а также на странице </w:t>
      </w:r>
      <w:proofErr w:type="spellStart"/>
      <w:r w:rsidR="009B2A43" w:rsidRPr="00673643">
        <w:rPr>
          <w:rFonts w:ascii="Times New Roman" w:hAnsi="Times New Roman"/>
          <w:sz w:val="28"/>
          <w:szCs w:val="28"/>
        </w:rPr>
        <w:t>соц.сети</w:t>
      </w:r>
      <w:proofErr w:type="spellEnd"/>
      <w:r w:rsidR="009B2A43" w:rsidRPr="00673643">
        <w:rPr>
          <w:rFonts w:ascii="Times New Roman" w:hAnsi="Times New Roman"/>
          <w:sz w:val="28"/>
          <w:szCs w:val="28"/>
        </w:rPr>
        <w:t xml:space="preserve"> «Вконтакте» (https://vk.com/nn.evrica)</w:t>
      </w:r>
    </w:p>
    <w:p w:rsidR="00673643" w:rsidRPr="00673643" w:rsidRDefault="00721DAE" w:rsidP="002575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643">
        <w:rPr>
          <w:rFonts w:ascii="Times New Roman" w:hAnsi="Times New Roman"/>
          <w:sz w:val="28"/>
          <w:szCs w:val="28"/>
        </w:rPr>
        <w:t xml:space="preserve">В связи с действием </w:t>
      </w:r>
      <w:r w:rsidRPr="00673643">
        <w:rPr>
          <w:rFonts w:ascii="Times New Roman" w:hAnsi="Times New Roman"/>
          <w:b/>
          <w:sz w:val="28"/>
          <w:szCs w:val="28"/>
        </w:rPr>
        <w:t>пропускной системы в вузах</w:t>
      </w:r>
      <w:r w:rsidRPr="00673643">
        <w:rPr>
          <w:rFonts w:ascii="Times New Roman" w:hAnsi="Times New Roman"/>
          <w:sz w:val="28"/>
          <w:szCs w:val="28"/>
        </w:rPr>
        <w:t xml:space="preserve"> города Нижнего Новгорода, участникам организационных собраний необходимо иметь при себе док</w:t>
      </w:r>
      <w:r w:rsidR="00673643" w:rsidRPr="00673643">
        <w:rPr>
          <w:rFonts w:ascii="Times New Roman" w:hAnsi="Times New Roman"/>
          <w:sz w:val="28"/>
          <w:szCs w:val="28"/>
        </w:rPr>
        <w:t>ументы, удостоверяющие личность.</w:t>
      </w:r>
    </w:p>
    <w:p w:rsidR="00257527" w:rsidRDefault="00257527" w:rsidP="002575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527" w:rsidRDefault="00257527" w:rsidP="002575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527" w:rsidRDefault="00257527" w:rsidP="002575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527" w:rsidRDefault="000C605A" w:rsidP="002575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3643">
        <w:rPr>
          <w:rFonts w:ascii="Times New Roman" w:hAnsi="Times New Roman"/>
          <w:sz w:val="28"/>
          <w:szCs w:val="28"/>
        </w:rPr>
        <w:t>Директор</w:t>
      </w:r>
      <w:r w:rsidRPr="00673643">
        <w:rPr>
          <w:rFonts w:ascii="Times New Roman" w:hAnsi="Times New Roman"/>
          <w:sz w:val="28"/>
          <w:szCs w:val="28"/>
        </w:rPr>
        <w:tab/>
      </w:r>
      <w:r w:rsidRPr="00673643">
        <w:rPr>
          <w:rFonts w:ascii="Times New Roman" w:hAnsi="Times New Roman"/>
          <w:sz w:val="28"/>
          <w:szCs w:val="28"/>
        </w:rPr>
        <w:tab/>
      </w:r>
      <w:r w:rsidRPr="00673643">
        <w:rPr>
          <w:rFonts w:ascii="Times New Roman" w:hAnsi="Times New Roman"/>
          <w:sz w:val="28"/>
          <w:szCs w:val="28"/>
        </w:rPr>
        <w:tab/>
      </w:r>
      <w:r w:rsidRPr="00673643">
        <w:rPr>
          <w:rFonts w:ascii="Times New Roman" w:hAnsi="Times New Roman"/>
          <w:sz w:val="28"/>
          <w:szCs w:val="28"/>
        </w:rPr>
        <w:tab/>
      </w:r>
      <w:r w:rsidRPr="00673643">
        <w:rPr>
          <w:rFonts w:ascii="Times New Roman" w:hAnsi="Times New Roman"/>
          <w:sz w:val="28"/>
          <w:szCs w:val="28"/>
        </w:rPr>
        <w:tab/>
      </w:r>
      <w:r w:rsidRPr="00673643">
        <w:rPr>
          <w:rFonts w:ascii="Times New Roman" w:hAnsi="Times New Roman"/>
          <w:sz w:val="28"/>
          <w:szCs w:val="28"/>
        </w:rPr>
        <w:tab/>
      </w:r>
      <w:r w:rsidRPr="00673643">
        <w:rPr>
          <w:rFonts w:ascii="Times New Roman" w:hAnsi="Times New Roman"/>
          <w:sz w:val="28"/>
          <w:szCs w:val="28"/>
        </w:rPr>
        <w:tab/>
      </w:r>
      <w:r w:rsidR="00673643" w:rsidRPr="00673643">
        <w:rPr>
          <w:rFonts w:ascii="Times New Roman" w:hAnsi="Times New Roman"/>
          <w:sz w:val="28"/>
          <w:szCs w:val="28"/>
        </w:rPr>
        <w:t xml:space="preserve">                              </w:t>
      </w:r>
      <w:r w:rsidR="00257527">
        <w:rPr>
          <w:rFonts w:ascii="Times New Roman" w:hAnsi="Times New Roman"/>
          <w:sz w:val="28"/>
          <w:szCs w:val="28"/>
        </w:rPr>
        <w:t xml:space="preserve">         </w:t>
      </w:r>
      <w:r w:rsidR="00673643" w:rsidRPr="00673643">
        <w:rPr>
          <w:rFonts w:ascii="Times New Roman" w:hAnsi="Times New Roman"/>
          <w:sz w:val="28"/>
          <w:szCs w:val="28"/>
        </w:rPr>
        <w:t xml:space="preserve"> </w:t>
      </w:r>
      <w:r w:rsidR="00257527">
        <w:rPr>
          <w:rFonts w:ascii="Times New Roman" w:hAnsi="Times New Roman"/>
          <w:sz w:val="28"/>
          <w:szCs w:val="28"/>
        </w:rPr>
        <w:t>Н.В. Панова</w:t>
      </w:r>
    </w:p>
    <w:p w:rsidR="00257527" w:rsidRDefault="00257527" w:rsidP="002575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527" w:rsidRDefault="00257527" w:rsidP="002575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527" w:rsidRPr="00257527" w:rsidRDefault="00257527" w:rsidP="0025752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1F4EC2" w:rsidRPr="00257527" w:rsidRDefault="0099534F" w:rsidP="0025752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57527">
        <w:rPr>
          <w:rFonts w:ascii="Times New Roman" w:hAnsi="Times New Roman"/>
          <w:sz w:val="16"/>
          <w:szCs w:val="16"/>
        </w:rPr>
        <w:t>Баланцева Ольга Николаевна</w:t>
      </w:r>
    </w:p>
    <w:p w:rsidR="00ED46BD" w:rsidRPr="00257527" w:rsidRDefault="00257527" w:rsidP="0099534F">
      <w:pPr>
        <w:spacing w:after="0" w:line="240" w:lineRule="auto"/>
        <w:ind w:hanging="142"/>
        <w:jc w:val="both"/>
        <w:rPr>
          <w:rFonts w:ascii="Times New Roman" w:hAnsi="Times New Roman"/>
          <w:sz w:val="16"/>
          <w:szCs w:val="16"/>
        </w:rPr>
        <w:sectPr w:rsidR="00ED46BD" w:rsidRPr="00257527" w:rsidSect="00673643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257527">
        <w:rPr>
          <w:rFonts w:ascii="Times New Roman" w:hAnsi="Times New Roman"/>
          <w:sz w:val="16"/>
          <w:szCs w:val="16"/>
        </w:rPr>
        <w:t xml:space="preserve">   </w:t>
      </w:r>
      <w:proofErr w:type="spellStart"/>
      <w:r w:rsidRPr="00257527">
        <w:rPr>
          <w:rFonts w:ascii="Times New Roman" w:hAnsi="Times New Roman"/>
          <w:sz w:val="16"/>
          <w:szCs w:val="16"/>
        </w:rPr>
        <w:t>с</w:t>
      </w:r>
      <w:r w:rsidR="00ED46BD" w:rsidRPr="00257527">
        <w:rPr>
          <w:rFonts w:ascii="Times New Roman" w:hAnsi="Times New Roman"/>
          <w:sz w:val="16"/>
          <w:szCs w:val="16"/>
        </w:rPr>
        <w:t>.т</w:t>
      </w:r>
      <w:proofErr w:type="spellEnd"/>
      <w:r w:rsidR="00ED46BD" w:rsidRPr="00257527">
        <w:rPr>
          <w:rFonts w:ascii="Times New Roman" w:hAnsi="Times New Roman"/>
          <w:sz w:val="16"/>
          <w:szCs w:val="16"/>
        </w:rPr>
        <w:t>. 8 950 616 98 58</w:t>
      </w:r>
    </w:p>
    <w:p w:rsidR="00257527" w:rsidRPr="001F78A3" w:rsidRDefault="00257527" w:rsidP="00257527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4"/>
          <w:szCs w:val="24"/>
        </w:rPr>
      </w:pPr>
      <w:r w:rsidRPr="001F78A3">
        <w:rPr>
          <w:rFonts w:ascii="Times New Roman" w:hAnsi="Times New Roman"/>
          <w:bCs/>
          <w:i/>
          <w:spacing w:val="-3"/>
          <w:sz w:val="24"/>
          <w:szCs w:val="24"/>
        </w:rPr>
        <w:lastRenderedPageBreak/>
        <w:t>Приложение 1</w:t>
      </w:r>
    </w:p>
    <w:p w:rsidR="00257527" w:rsidRPr="001F78A3" w:rsidRDefault="00257527" w:rsidP="00257527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1F78A3">
        <w:rPr>
          <w:rFonts w:ascii="Times New Roman" w:hAnsi="Times New Roman"/>
          <w:b/>
          <w:bCs/>
          <w:sz w:val="24"/>
          <w:szCs w:val="24"/>
        </w:rPr>
        <w:t xml:space="preserve">График проведения организационных собраний городского научного общества учащихся «Эврика» </w:t>
      </w:r>
    </w:p>
    <w:p w:rsidR="00257527" w:rsidRDefault="00257527" w:rsidP="00257527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1F78A3">
        <w:rPr>
          <w:rFonts w:ascii="Times New Roman" w:hAnsi="Times New Roman"/>
          <w:b/>
          <w:bCs/>
          <w:sz w:val="24"/>
          <w:szCs w:val="24"/>
        </w:rPr>
        <w:t>в 2023-2024 учебный год</w:t>
      </w:r>
    </w:p>
    <w:p w:rsidR="00257527" w:rsidRPr="001F78A3" w:rsidRDefault="00257527" w:rsidP="00257527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28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70"/>
        <w:gridCol w:w="2126"/>
        <w:gridCol w:w="1134"/>
        <w:gridCol w:w="5274"/>
        <w:gridCol w:w="2806"/>
      </w:tblGrid>
      <w:tr w:rsidR="00257527" w:rsidRPr="001F78A3" w:rsidTr="00257527">
        <w:trPr>
          <w:trHeight w:val="529"/>
        </w:trPr>
        <w:tc>
          <w:tcPr>
            <w:tcW w:w="1418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орг.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собрания</w:t>
            </w:r>
          </w:p>
        </w:tc>
        <w:tc>
          <w:tcPr>
            <w:tcW w:w="2370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ВУЗ</w:t>
            </w:r>
          </w:p>
        </w:tc>
        <w:tc>
          <w:tcPr>
            <w:tcW w:w="2126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Место проведения собрания</w:t>
            </w:r>
          </w:p>
        </w:tc>
        <w:tc>
          <w:tcPr>
            <w:tcW w:w="113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27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Название секций</w:t>
            </w:r>
          </w:p>
        </w:tc>
        <w:tc>
          <w:tcPr>
            <w:tcW w:w="2806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257527" w:rsidRPr="001F78A3" w:rsidTr="00257527">
        <w:trPr>
          <w:trHeight w:val="529"/>
        </w:trPr>
        <w:tc>
          <w:tcPr>
            <w:tcW w:w="1418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сентября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(понедельник)</w:t>
            </w:r>
          </w:p>
        </w:tc>
        <w:tc>
          <w:tcPr>
            <w:tcW w:w="2370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Волжский государственный университет водного транспорта</w:t>
            </w:r>
          </w:p>
        </w:tc>
        <w:tc>
          <w:tcPr>
            <w:tcW w:w="2126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"Дом курсанта", ул. Большая Печерская, 93 (сопровождение до ауд. 301)</w:t>
            </w:r>
          </w:p>
        </w:tc>
        <w:tc>
          <w:tcPr>
            <w:tcW w:w="113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 – 16.00</w:t>
            </w:r>
          </w:p>
        </w:tc>
        <w:tc>
          <w:tcPr>
            <w:tcW w:w="5274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Океанография и кораблестроение.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Техносферная безопасность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Интеллектуальные технологии в транспортных системах</w:t>
            </w:r>
          </w:p>
        </w:tc>
        <w:tc>
          <w:tcPr>
            <w:tcW w:w="2806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Очно</w:t>
            </w:r>
          </w:p>
        </w:tc>
      </w:tr>
      <w:tr w:rsidR="00257527" w:rsidRPr="001F78A3" w:rsidTr="00257527">
        <w:trPr>
          <w:trHeight w:val="529"/>
        </w:trPr>
        <w:tc>
          <w:tcPr>
            <w:tcW w:w="1418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сентября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(вторник)</w:t>
            </w:r>
          </w:p>
        </w:tc>
        <w:tc>
          <w:tcPr>
            <w:tcW w:w="2370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Нижегородский государственный университет им. Н.И. Лобачевского</w:t>
            </w: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Гагарина 23, 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корпус, 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этаж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актовый зал</w:t>
            </w: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15.00 – 16.00</w:t>
            </w:r>
          </w:p>
        </w:tc>
        <w:tc>
          <w:tcPr>
            <w:tcW w:w="5274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Юриспруденция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Химия 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  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Международные отношения и политология  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История России и краеведение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Филология 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Русская литература 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Социология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2806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Очно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посещения оргсобрания необходима предварительная регистрация,</w:t>
            </w:r>
          </w:p>
          <w:p w:rsidR="00257527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на </w:t>
            </w:r>
            <w:proofErr w:type="spellStart"/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гугл</w:t>
            </w:r>
            <w:proofErr w:type="spellEnd"/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-форму:</w:t>
            </w:r>
          </w:p>
          <w:p w:rsidR="00E1759E" w:rsidRPr="001F78A3" w:rsidRDefault="002D7CFD" w:rsidP="00E175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hyperlink r:id="rId9" w:tgtFrame="_blank" w:history="1">
              <w:r w:rsidR="00E1759E" w:rsidRPr="00E1759E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https://docs.google.com/forms/d/e/1FAIpQLScRQHKezM1uIZFaw-D0G4bT8O1uJ_r06XS9U7eMdrWEdH3Zjw/viewform</w:t>
              </w:r>
            </w:hyperlink>
          </w:p>
        </w:tc>
      </w:tr>
      <w:tr w:rsidR="00257527" w:rsidRPr="001F78A3" w:rsidTr="00257527">
        <w:trPr>
          <w:trHeight w:val="529"/>
        </w:trPr>
        <w:tc>
          <w:tcPr>
            <w:tcW w:w="1418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сентября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(среда)</w:t>
            </w:r>
          </w:p>
        </w:tc>
        <w:tc>
          <w:tcPr>
            <w:tcW w:w="2370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tabs>
                <w:tab w:val="left" w:pos="168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Нижегородский государственный педагогический университет им. К. Минина</w:t>
            </w:r>
          </w:p>
        </w:tc>
        <w:tc>
          <w:tcPr>
            <w:tcW w:w="2126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 Ульянова, д.1, корп. 1, актовый зал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15.00 – 16.00</w:t>
            </w:r>
          </w:p>
        </w:tc>
        <w:tc>
          <w:tcPr>
            <w:tcW w:w="527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Педагогика и психология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Искусственный интеллект в образовании 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Дидактический дизайн*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Астрономия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Отечественная и всеобщая история.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Химия высокомолекулярных соединений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Биология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 русского слова (русский язык и литература)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Методика преподавания иностранных языков 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Лингвострановение</w:t>
            </w:r>
            <w:proofErr w:type="spellEnd"/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 аспекте методики преподавания иностранных языков 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Продюсерство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Экология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Биоиндикация.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Популяционная морфология и генетика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География 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Рекреационная география и туризм.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Физическая культура и спорт         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8A3">
              <w:rPr>
                <w:rFonts w:ascii="Times New Roman" w:hAnsi="Times New Roman"/>
                <w:sz w:val="24"/>
                <w:szCs w:val="24"/>
              </w:rPr>
              <w:t>Технологическое предпринимательство</w:t>
            </w: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*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hAnsi="Times New Roman"/>
                <w:sz w:val="24"/>
                <w:szCs w:val="24"/>
              </w:rPr>
              <w:t>Технологии сервиса</w:t>
            </w: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*</w:t>
            </w:r>
            <w:r w:rsidRPr="001F7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Очно</w:t>
            </w:r>
          </w:p>
        </w:tc>
      </w:tr>
      <w:tr w:rsidR="00257527" w:rsidRPr="001F78A3" w:rsidTr="00257527">
        <w:trPr>
          <w:trHeight w:val="529"/>
        </w:trPr>
        <w:tc>
          <w:tcPr>
            <w:tcW w:w="1418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сентября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(четверг)</w:t>
            </w:r>
          </w:p>
        </w:tc>
        <w:tc>
          <w:tcPr>
            <w:tcW w:w="2370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Нижегородский государственный агротехнологический университет</w:t>
            </w:r>
          </w:p>
        </w:tc>
        <w:tc>
          <w:tcPr>
            <w:tcW w:w="2126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пр. Гагарина, д. 97, корпус № 1, ауд. 123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15.00 -16.00</w:t>
            </w:r>
          </w:p>
        </w:tc>
        <w:tc>
          <w:tcPr>
            <w:tcW w:w="5274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Лесное и лесопарковое хозяйство*.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Сити-фермерство*.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proofErr w:type="spellStart"/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Агр</w:t>
            </w:r>
            <w:proofErr w:type="spellEnd"/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оэкология</w:t>
            </w:r>
            <w:proofErr w:type="spellEnd"/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*. 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Агрохимия.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Ветеринария и зоотехния*. 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Органическое земледелие.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Молекулярная генетика и селекция</w:t>
            </w: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Агрогеномика, селекция и генная инженерия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Агро/</w:t>
            </w:r>
            <w:proofErr w:type="spellStart"/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биоинформатика</w:t>
            </w:r>
            <w:proofErr w:type="spellEnd"/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и кибернетика.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Инженерные биологические системы.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Биологические ресурсы.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Агропромышленные и биотехнологии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proofErr w:type="spellStart"/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Агророботы</w:t>
            </w:r>
            <w:proofErr w:type="spellEnd"/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География АПК и землеустройство.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Аграрное право.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Экономика АПК.</w:t>
            </w:r>
          </w:p>
        </w:tc>
        <w:tc>
          <w:tcPr>
            <w:tcW w:w="2806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Очно</w:t>
            </w:r>
          </w:p>
        </w:tc>
      </w:tr>
      <w:tr w:rsidR="00257527" w:rsidRPr="001F78A3" w:rsidTr="00257527">
        <w:trPr>
          <w:trHeight w:val="529"/>
        </w:trPr>
        <w:tc>
          <w:tcPr>
            <w:tcW w:w="1418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15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сентября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(пятница)</w:t>
            </w:r>
          </w:p>
        </w:tc>
        <w:tc>
          <w:tcPr>
            <w:tcW w:w="2370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Приволжский исследовательский медицинский университет</w:t>
            </w:r>
          </w:p>
        </w:tc>
        <w:tc>
          <w:tcPr>
            <w:tcW w:w="2126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пр. Гагарина, 70, большой лекционный зал</w:t>
            </w:r>
            <w:r w:rsidRPr="001F78A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 w:eastAsia="en-US"/>
              </w:rPr>
              <w:t>15.00</w:t>
            </w:r>
            <w:r w:rsidRPr="001F78A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–17.00</w:t>
            </w:r>
          </w:p>
        </w:tc>
        <w:tc>
          <w:tcPr>
            <w:tcW w:w="5274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Нормальная физиология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Нормальная</w:t>
            </w:r>
            <w:r w:rsidRPr="001F78A3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 xml:space="preserve"> анатомия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3"/>
                <w:sz w:val="24"/>
                <w:szCs w:val="24"/>
                <w:lang w:eastAsia="en-US"/>
              </w:rPr>
              <w:t>Б</w:t>
            </w: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иохимия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82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пидемиология</w:t>
            </w:r>
          </w:p>
        </w:tc>
        <w:tc>
          <w:tcPr>
            <w:tcW w:w="2806" w:type="dxa"/>
            <w:shd w:val="clear" w:color="auto" w:fill="auto"/>
          </w:tcPr>
          <w:p w:rsidR="00257527" w:rsidRPr="001F78A3" w:rsidRDefault="00E1759E" w:rsidP="00E175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Очно</w:t>
            </w:r>
          </w:p>
        </w:tc>
      </w:tr>
      <w:tr w:rsidR="00257527" w:rsidRPr="001F78A3" w:rsidTr="00257527">
        <w:trPr>
          <w:trHeight w:val="274"/>
        </w:trPr>
        <w:tc>
          <w:tcPr>
            <w:tcW w:w="1418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18 сентября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(понедельник)</w:t>
            </w:r>
          </w:p>
        </w:tc>
        <w:tc>
          <w:tcPr>
            <w:tcW w:w="2370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tabs>
                <w:tab w:val="left" w:pos="168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Нижегородский государственный архитектурно-</w:t>
            </w: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строительный университет</w:t>
            </w:r>
          </w:p>
        </w:tc>
        <w:tc>
          <w:tcPr>
            <w:tcW w:w="2126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lastRenderedPageBreak/>
              <w:t xml:space="preserve">ул. Ильинская, 65, </w:t>
            </w: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val="en-US" w:eastAsia="en-US"/>
              </w:rPr>
              <w:t>II</w:t>
            </w: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 xml:space="preserve"> корпус через главный вход, 228 ауд. </w:t>
            </w:r>
          </w:p>
        </w:tc>
        <w:tc>
          <w:tcPr>
            <w:tcW w:w="113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16.00 – 17.00</w:t>
            </w:r>
          </w:p>
        </w:tc>
        <w:tc>
          <w:tcPr>
            <w:tcW w:w="527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История архитектуры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Ландшафтный дизайн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Возобновляемые источники энергии Энергоэффективность и ресурсосбережение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Дизайн, метрология, стандартизация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Реставрация и реконструкция исторического наследия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Строительство, реконструкция и реставрация архитектурной среды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Декоративно-прикладное искусство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Проблемы водоснабжения крупных промышленных центров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Сопротивление материалов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Геометрическое моделирование и компьютерная графика в строительстве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Основы теории изображения.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2806" w:type="dxa"/>
            <w:shd w:val="clear" w:color="auto" w:fill="auto"/>
          </w:tcPr>
          <w:p w:rsidR="00257527" w:rsidRPr="001F78A3" w:rsidRDefault="00E1759E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Очно</w:t>
            </w:r>
          </w:p>
        </w:tc>
      </w:tr>
      <w:tr w:rsidR="00257527" w:rsidRPr="001F78A3" w:rsidTr="00257527">
        <w:trPr>
          <w:trHeight w:val="274"/>
        </w:trPr>
        <w:tc>
          <w:tcPr>
            <w:tcW w:w="1418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19 сентября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(вторник)</w:t>
            </w:r>
          </w:p>
        </w:tc>
        <w:tc>
          <w:tcPr>
            <w:tcW w:w="2370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Национальный исследовательский университет «Высшая школа экономики» - Нижний Новгород</w:t>
            </w:r>
          </w:p>
        </w:tc>
        <w:tc>
          <w:tcPr>
            <w:tcW w:w="2126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Большой Печерской 25/12</w:t>
            </w:r>
          </w:p>
        </w:tc>
        <w:tc>
          <w:tcPr>
            <w:tcW w:w="1134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 – 16.00</w:t>
            </w:r>
          </w:p>
        </w:tc>
        <w:tc>
          <w:tcPr>
            <w:tcW w:w="5274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Актуальные вопросы экономики и финансов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Прикладные проблемы экономики и бизнеса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в социальной сфере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Новые направления в маркетинге и рекламе 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Фундаментальная математика и ее приложения</w:t>
            </w:r>
          </w:p>
        </w:tc>
        <w:tc>
          <w:tcPr>
            <w:tcW w:w="2806" w:type="dxa"/>
            <w:shd w:val="clear" w:color="auto" w:fill="auto"/>
          </w:tcPr>
          <w:p w:rsidR="00257527" w:rsidRPr="001F78A3" w:rsidRDefault="00257527" w:rsidP="00E175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Очно</w:t>
            </w:r>
          </w:p>
        </w:tc>
      </w:tr>
      <w:tr w:rsidR="00257527" w:rsidRPr="001F78A3" w:rsidTr="00257527">
        <w:trPr>
          <w:trHeight w:val="274"/>
        </w:trPr>
        <w:tc>
          <w:tcPr>
            <w:tcW w:w="1418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19 сентября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(вторник)</w:t>
            </w:r>
          </w:p>
        </w:tc>
        <w:tc>
          <w:tcPr>
            <w:tcW w:w="2370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Нижегородская государственная консерватория (академия) им. М.И. Глинки</w:t>
            </w:r>
          </w:p>
        </w:tc>
        <w:tc>
          <w:tcPr>
            <w:tcW w:w="2126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Zoom-конференция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16.30 – 17.30</w:t>
            </w:r>
          </w:p>
        </w:tc>
        <w:tc>
          <w:tcPr>
            <w:tcW w:w="527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Музыкальное искусство.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Музыкальное образование.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Артжурналистика.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Звукорежиссура и музыкальная аранжировка</w:t>
            </w:r>
          </w:p>
        </w:tc>
        <w:tc>
          <w:tcPr>
            <w:tcW w:w="2806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Zoom-конференция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Идентификатор конференции 922 821 0982   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код доступа   Tf1Ln6</w:t>
            </w:r>
          </w:p>
        </w:tc>
      </w:tr>
      <w:tr w:rsidR="00257527" w:rsidRPr="001F78A3" w:rsidTr="00257527">
        <w:trPr>
          <w:trHeight w:val="1124"/>
        </w:trPr>
        <w:tc>
          <w:tcPr>
            <w:tcW w:w="1418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сентября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(среда)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Нижегородский государственный лингвистический университет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им. Н.А. Добролюбова</w:t>
            </w:r>
          </w:p>
        </w:tc>
        <w:tc>
          <w:tcPr>
            <w:tcW w:w="2126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 Минина 31а, 3 корпус, 5 этаж, большой актовый зал</w:t>
            </w:r>
          </w:p>
        </w:tc>
        <w:tc>
          <w:tcPr>
            <w:tcW w:w="113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15.00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- 16.00</w:t>
            </w:r>
          </w:p>
        </w:tc>
        <w:tc>
          <w:tcPr>
            <w:tcW w:w="5274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Лингвистика (английский язык).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Родной язык в мировом культурном контексте*.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Русская литература в мировом культурном контексте*.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Журналистика.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Межкультурная коммуникация и всемирная литература*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Французский язык и страноведение Франции.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Страноведение Великобритании.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lastRenderedPageBreak/>
              <w:t>Страноведение   США.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Немецкий язык и страноведение Германии.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Россия-Запад-Восток: опыт исторических и культурных взаимодействий. *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Регионоведение.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Дипломатия и внешняя политика в истории России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Китайский язык и культура Китая</w:t>
            </w:r>
          </w:p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  <w:t>Актуальные проблемы современного переводоведения</w:t>
            </w:r>
          </w:p>
        </w:tc>
        <w:tc>
          <w:tcPr>
            <w:tcW w:w="2806" w:type="dxa"/>
            <w:shd w:val="clear" w:color="auto" w:fill="auto"/>
          </w:tcPr>
          <w:p w:rsidR="00257527" w:rsidRPr="001F78A3" w:rsidRDefault="00257527" w:rsidP="00E1759E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Очно</w:t>
            </w:r>
          </w:p>
        </w:tc>
      </w:tr>
      <w:tr w:rsidR="00257527" w:rsidRPr="001F78A3" w:rsidTr="00257527">
        <w:trPr>
          <w:trHeight w:val="1124"/>
        </w:trPr>
        <w:tc>
          <w:tcPr>
            <w:tcW w:w="1418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сентября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(пятница)</w:t>
            </w:r>
          </w:p>
        </w:tc>
        <w:tc>
          <w:tcPr>
            <w:tcW w:w="2370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pacing w:val="-1"/>
                <w:sz w:val="24"/>
                <w:szCs w:val="24"/>
                <w:lang w:eastAsia="en-US"/>
              </w:rPr>
              <w:t xml:space="preserve">Нижегородский государственный технический университет им. Р.Е. Алексеева   </w:t>
            </w:r>
          </w:p>
        </w:tc>
        <w:tc>
          <w:tcPr>
            <w:tcW w:w="2126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ул. Минина, 24, корпус 1, актовый зал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527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Институт транспортных систем (ИТС)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Проектирование и создание автомобиля и </w:t>
            </w:r>
            <w:proofErr w:type="spellStart"/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автокомпонентов</w:t>
            </w:r>
            <w:proofErr w:type="spellEnd"/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Виртуальные транспортные системы, оптимизация дорожно-транспортной сети;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Проблемы транспорта и флота;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Беспилотные и пилотируемые летательные аппараты, и их элементы;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Двигатели внутреннего сгорания и энергетические установки;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Технологии 3</w:t>
            </w:r>
            <w:r w:rsidRPr="001F78A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прототипирования в автомобилестроении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Институт промышленных технологий машиностроения (ИПТМ)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Проектирование и компьютерное моделирование технических устройств;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Роботы и робототехнические системы;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Институт ядерной энергетики и технической физики (</w:t>
            </w:r>
            <w:proofErr w:type="spellStart"/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ИЯЭиТФ</w:t>
            </w:r>
            <w:proofErr w:type="spellEnd"/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Фотоника</w:t>
            </w:r>
            <w:proofErr w:type="spellEnd"/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волоконная оптика;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Ядерная энергетика;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Техническая физика;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Институт электроэнергетики (ИНЭЛ)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Электроэнергетика и электротехника;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Электроника и </w:t>
            </w:r>
            <w:proofErr w:type="spellStart"/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наноэлектроника</w:t>
            </w:r>
            <w:proofErr w:type="spellEnd"/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Возобновляемая энергетика.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Институт физико-химических технологий и материаловедения 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Химическая технология;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Биотехнология;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Наноматериалы</w:t>
            </w:r>
            <w:proofErr w:type="spellEnd"/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технологии;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Применение технологий быстрого прототипирования в современном производстве;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Материаловедение и технологии новых материалов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Институт экономики и управления 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Прикладная математика и информатика;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Управление инновациями;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История России;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Культурологические и социально-политические аспекты развития общества</w:t>
            </w:r>
          </w:p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Институт радиоэлектроники и информационных технологий (ИРИТ)</w:t>
            </w:r>
          </w:p>
          <w:p w:rsidR="00257527" w:rsidRPr="001F78A3" w:rsidRDefault="00257527" w:rsidP="005B69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Прикладная информатика;</w:t>
            </w:r>
          </w:p>
          <w:p w:rsidR="00257527" w:rsidRPr="001F78A3" w:rsidRDefault="00257527" w:rsidP="005B69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Сферы применения технологий компьютерной графики;</w:t>
            </w:r>
          </w:p>
          <w:p w:rsidR="00257527" w:rsidRPr="001F78A3" w:rsidRDefault="00257527" w:rsidP="005B69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Информационные системы и технологии;</w:t>
            </w:r>
          </w:p>
          <w:p w:rsidR="00257527" w:rsidRPr="001F78A3" w:rsidRDefault="00257527" w:rsidP="005B69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Радиоэлектроника и электротехника</w:t>
            </w:r>
          </w:p>
        </w:tc>
        <w:tc>
          <w:tcPr>
            <w:tcW w:w="2806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Очно</w:t>
            </w:r>
          </w:p>
        </w:tc>
      </w:tr>
      <w:tr w:rsidR="00257527" w:rsidRPr="001F78A3" w:rsidTr="00257527">
        <w:trPr>
          <w:trHeight w:val="274"/>
        </w:trPr>
        <w:tc>
          <w:tcPr>
            <w:tcW w:w="1418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сентября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(пятница)</w:t>
            </w:r>
          </w:p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Нижегородский институт управления - филиал РАНХиГС </w:t>
            </w:r>
          </w:p>
          <w:p w:rsidR="00257527" w:rsidRPr="001F78A3" w:rsidRDefault="00257527" w:rsidP="005B690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Н.Новгород, проспект Гагарина 46, ауд.418</w:t>
            </w:r>
          </w:p>
        </w:tc>
        <w:tc>
          <w:tcPr>
            <w:tcW w:w="1134" w:type="dxa"/>
            <w:shd w:val="clear" w:color="auto" w:fill="auto"/>
          </w:tcPr>
          <w:p w:rsidR="00257527" w:rsidRPr="001F78A3" w:rsidRDefault="00257527" w:rsidP="005B690B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5274" w:type="dxa"/>
            <w:shd w:val="clear" w:color="auto" w:fill="auto"/>
          </w:tcPr>
          <w:p w:rsidR="00257527" w:rsidRPr="001F78A3" w:rsidRDefault="00257527" w:rsidP="00257527">
            <w:pPr>
              <w:numPr>
                <w:ilvl w:val="0"/>
                <w:numId w:val="3"/>
              </w:numPr>
              <w:spacing w:after="0" w:line="240" w:lineRule="auto"/>
              <w:ind w:left="277" w:hanging="27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Стратегическое и проектное управление в органах государственной власти и бизнес структурах;</w:t>
            </w:r>
          </w:p>
          <w:p w:rsidR="00257527" w:rsidRPr="001F78A3" w:rsidRDefault="00257527" w:rsidP="00257527">
            <w:pPr>
              <w:numPr>
                <w:ilvl w:val="0"/>
                <w:numId w:val="3"/>
              </w:numPr>
              <w:spacing w:after="0" w:line="240" w:lineRule="auto"/>
              <w:ind w:left="277" w:hanging="27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 государственного и муниципального управления РФ;</w:t>
            </w:r>
          </w:p>
          <w:p w:rsidR="00257527" w:rsidRPr="001F78A3" w:rsidRDefault="00257527" w:rsidP="00257527">
            <w:pPr>
              <w:numPr>
                <w:ilvl w:val="0"/>
                <w:numId w:val="3"/>
              </w:numPr>
              <w:spacing w:after="0" w:line="240" w:lineRule="auto"/>
              <w:ind w:left="277" w:hanging="27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Политические процессы и технологии. Менеджмент избирательных компаний:</w:t>
            </w:r>
          </w:p>
          <w:p w:rsidR="00257527" w:rsidRPr="001F78A3" w:rsidRDefault="00257527" w:rsidP="00257527">
            <w:pPr>
              <w:numPr>
                <w:ilvl w:val="0"/>
                <w:numId w:val="3"/>
              </w:numPr>
              <w:spacing w:after="0" w:line="240" w:lineRule="auto"/>
              <w:ind w:left="277" w:hanging="27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Цифровое государственное и корпоративное управление;</w:t>
            </w:r>
          </w:p>
          <w:p w:rsidR="00257527" w:rsidRPr="001F78A3" w:rsidRDefault="00257527" w:rsidP="00257527">
            <w:pPr>
              <w:numPr>
                <w:ilvl w:val="0"/>
                <w:numId w:val="3"/>
              </w:numPr>
              <w:spacing w:after="0" w:line="240" w:lineRule="auto"/>
              <w:ind w:left="277" w:hanging="27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Социология государственного и муниципального управления;</w:t>
            </w:r>
          </w:p>
          <w:p w:rsidR="00257527" w:rsidRPr="001F78A3" w:rsidRDefault="00257527" w:rsidP="00257527">
            <w:pPr>
              <w:numPr>
                <w:ilvl w:val="0"/>
                <w:numId w:val="3"/>
              </w:numPr>
              <w:spacing w:after="0" w:line="240" w:lineRule="auto"/>
              <w:ind w:left="277" w:hanging="27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Экономическая безопасность и устойчивое развитие социально-экономических систем.</w:t>
            </w:r>
          </w:p>
        </w:tc>
        <w:tc>
          <w:tcPr>
            <w:tcW w:w="2806" w:type="dxa"/>
            <w:shd w:val="clear" w:color="auto" w:fill="auto"/>
          </w:tcPr>
          <w:p w:rsidR="00257527" w:rsidRPr="001F78A3" w:rsidRDefault="00257527" w:rsidP="005B690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8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Очно</w:t>
            </w:r>
          </w:p>
        </w:tc>
      </w:tr>
    </w:tbl>
    <w:p w:rsidR="00257527" w:rsidRDefault="00257527" w:rsidP="0025752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pacing w:val="-3"/>
          <w:sz w:val="24"/>
          <w:szCs w:val="24"/>
        </w:rPr>
      </w:pPr>
    </w:p>
    <w:p w:rsidR="00257527" w:rsidRPr="001F78A3" w:rsidRDefault="00257527" w:rsidP="0025752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spacing w:val="-3"/>
          <w:sz w:val="24"/>
          <w:szCs w:val="24"/>
        </w:rPr>
      </w:pPr>
      <w:r w:rsidRPr="001F78A3">
        <w:rPr>
          <w:rFonts w:ascii="Times New Roman" w:hAnsi="Times New Roman"/>
          <w:bCs/>
          <w:i/>
          <w:spacing w:val="-3"/>
          <w:sz w:val="24"/>
          <w:szCs w:val="24"/>
        </w:rPr>
        <w:t>Приложение 2</w:t>
      </w:r>
    </w:p>
    <w:p w:rsidR="00257527" w:rsidRPr="001F78A3" w:rsidRDefault="00257527" w:rsidP="002575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Запись в секции НОУ, работающие на площадках вузов: ННГУ, ВГУВТ, НИУ ВШЭ, ПИМУ, НГПУ, НГАТУ, НГЛУ им Н.А. Добролюбова, ННГАСУ, НИУ РАНХиГС будет проводиться на организационных собраниях в вузах.</w:t>
      </w:r>
    </w:p>
    <w:p w:rsidR="00257527" w:rsidRPr="001F78A3" w:rsidRDefault="00257527" w:rsidP="002575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 xml:space="preserve">Для желающих записаться в секции НОУ, которые будут работать на площадке </w:t>
      </w:r>
      <w:r w:rsidRPr="001F78A3">
        <w:rPr>
          <w:rFonts w:ascii="Times New Roman" w:hAnsi="Times New Roman"/>
          <w:b/>
          <w:sz w:val="24"/>
          <w:szCs w:val="24"/>
        </w:rPr>
        <w:t>НГТУ им. Р.Е. Алексеева, ННГК им. М.И.</w:t>
      </w:r>
      <w:r w:rsidRPr="001F78A3">
        <w:rPr>
          <w:rFonts w:ascii="Times New Roman" w:hAnsi="Times New Roman"/>
          <w:sz w:val="24"/>
          <w:szCs w:val="24"/>
        </w:rPr>
        <w:t xml:space="preserve"> </w:t>
      </w:r>
      <w:r w:rsidRPr="001F78A3">
        <w:rPr>
          <w:rFonts w:ascii="Times New Roman" w:hAnsi="Times New Roman"/>
          <w:b/>
          <w:sz w:val="24"/>
          <w:szCs w:val="24"/>
        </w:rPr>
        <w:t xml:space="preserve">Глинки </w:t>
      </w:r>
      <w:r w:rsidRPr="001F78A3">
        <w:rPr>
          <w:rFonts w:ascii="Times New Roman" w:hAnsi="Times New Roman"/>
          <w:sz w:val="24"/>
          <w:szCs w:val="24"/>
        </w:rPr>
        <w:t xml:space="preserve">и для старшеклассников, которые по уважительным причинам не смогли посетить организационные собрания, </w:t>
      </w:r>
      <w:r w:rsidRPr="001F78A3">
        <w:rPr>
          <w:rFonts w:ascii="Times New Roman" w:hAnsi="Times New Roman"/>
          <w:b/>
          <w:sz w:val="24"/>
          <w:szCs w:val="24"/>
        </w:rPr>
        <w:t>запись будет проводиться</w:t>
      </w:r>
      <w:r w:rsidRPr="001F78A3">
        <w:rPr>
          <w:rFonts w:ascii="Times New Roman" w:hAnsi="Times New Roman"/>
          <w:sz w:val="24"/>
          <w:szCs w:val="24"/>
        </w:rPr>
        <w:t xml:space="preserve"> </w:t>
      </w:r>
      <w:r w:rsidRPr="001F78A3">
        <w:rPr>
          <w:rFonts w:ascii="Times New Roman" w:hAnsi="Times New Roman"/>
          <w:b/>
          <w:sz w:val="24"/>
          <w:szCs w:val="24"/>
        </w:rPr>
        <w:t>с 14.00 до 17.30, по адресу:</w:t>
      </w:r>
    </w:p>
    <w:p w:rsidR="00257527" w:rsidRPr="001F78A3" w:rsidRDefault="00257527" w:rsidP="002575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 xml:space="preserve">26 сентября: ЦДТ Советского района по адресу: ул. Бориса Панина,5 </w:t>
      </w:r>
      <w:r w:rsidRPr="001F78A3">
        <w:rPr>
          <w:rFonts w:ascii="Times New Roman" w:hAnsi="Times New Roman"/>
          <w:bCs/>
          <w:i/>
          <w:iCs/>
          <w:sz w:val="24"/>
          <w:szCs w:val="24"/>
        </w:rPr>
        <w:t xml:space="preserve">(справки по </w:t>
      </w:r>
      <w:proofErr w:type="spellStart"/>
      <w:r w:rsidRPr="001F78A3">
        <w:rPr>
          <w:rFonts w:ascii="Times New Roman" w:hAnsi="Times New Roman"/>
          <w:bCs/>
          <w:i/>
          <w:iCs/>
          <w:sz w:val="24"/>
          <w:szCs w:val="24"/>
        </w:rPr>
        <w:t>с.т</w:t>
      </w:r>
      <w:proofErr w:type="spellEnd"/>
      <w:r w:rsidRPr="001F78A3">
        <w:rPr>
          <w:rFonts w:ascii="Times New Roman" w:hAnsi="Times New Roman"/>
          <w:bCs/>
          <w:i/>
          <w:iCs/>
          <w:sz w:val="24"/>
          <w:szCs w:val="24"/>
        </w:rPr>
        <w:t>. 8 9506169858 Баланцева Ольга Николаевна,</w:t>
      </w:r>
      <w:r w:rsidRPr="001F78A3">
        <w:rPr>
          <w:rFonts w:ascii="Times New Roman" w:hAnsi="Times New Roman"/>
          <w:i/>
          <w:sz w:val="24"/>
          <w:szCs w:val="24"/>
        </w:rPr>
        <w:t>)</w:t>
      </w:r>
    </w:p>
    <w:p w:rsidR="00257527" w:rsidRDefault="00257527" w:rsidP="002575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 xml:space="preserve">26 сентября: ЦДТ Московского района по адресу: ул. Коминтерна, д. 20а </w:t>
      </w:r>
      <w:r w:rsidRPr="001F78A3">
        <w:rPr>
          <w:rFonts w:ascii="Times New Roman" w:hAnsi="Times New Roman"/>
          <w:bCs/>
          <w:i/>
          <w:iCs/>
          <w:sz w:val="24"/>
          <w:szCs w:val="24"/>
        </w:rPr>
        <w:t xml:space="preserve">(справки по </w:t>
      </w:r>
      <w:proofErr w:type="spellStart"/>
      <w:r w:rsidRPr="001F78A3">
        <w:rPr>
          <w:rFonts w:ascii="Times New Roman" w:hAnsi="Times New Roman"/>
          <w:bCs/>
          <w:i/>
          <w:iCs/>
          <w:sz w:val="24"/>
          <w:szCs w:val="24"/>
        </w:rPr>
        <w:t>с.т</w:t>
      </w:r>
      <w:proofErr w:type="spellEnd"/>
      <w:r w:rsidRPr="001F78A3">
        <w:rPr>
          <w:rFonts w:ascii="Times New Roman" w:hAnsi="Times New Roman"/>
          <w:bCs/>
          <w:i/>
          <w:iCs/>
          <w:sz w:val="24"/>
          <w:szCs w:val="24"/>
        </w:rPr>
        <w:t>. 8 9506169858 Баланцева Ольга Николаевна)</w:t>
      </w:r>
    </w:p>
    <w:p w:rsidR="00E1759E" w:rsidRPr="001F78A3" w:rsidRDefault="00E1759E" w:rsidP="002575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527" w:rsidRPr="001F78A3" w:rsidRDefault="00257527" w:rsidP="002575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 xml:space="preserve">27 сентября: ЦДТ Советского района по адресу: ул. Бориса Панина,5 </w:t>
      </w:r>
      <w:r w:rsidRPr="001F78A3">
        <w:rPr>
          <w:rFonts w:ascii="Times New Roman" w:hAnsi="Times New Roman"/>
          <w:bCs/>
          <w:i/>
          <w:iCs/>
          <w:sz w:val="24"/>
          <w:szCs w:val="24"/>
        </w:rPr>
        <w:t xml:space="preserve">(справки по </w:t>
      </w:r>
      <w:proofErr w:type="spellStart"/>
      <w:r w:rsidRPr="001F78A3">
        <w:rPr>
          <w:rFonts w:ascii="Times New Roman" w:hAnsi="Times New Roman"/>
          <w:bCs/>
          <w:i/>
          <w:iCs/>
          <w:sz w:val="24"/>
          <w:szCs w:val="24"/>
        </w:rPr>
        <w:t>с.т</w:t>
      </w:r>
      <w:proofErr w:type="spellEnd"/>
      <w:r w:rsidRPr="001F78A3">
        <w:rPr>
          <w:rFonts w:ascii="Times New Roman" w:hAnsi="Times New Roman"/>
          <w:bCs/>
          <w:i/>
          <w:iCs/>
          <w:sz w:val="24"/>
          <w:szCs w:val="24"/>
        </w:rPr>
        <w:t>. 8 9506169858 Баланцева Ольга Николаевна</w:t>
      </w:r>
      <w:r w:rsidRPr="001F78A3">
        <w:rPr>
          <w:rFonts w:ascii="Times New Roman" w:hAnsi="Times New Roman"/>
          <w:i/>
          <w:sz w:val="24"/>
          <w:szCs w:val="24"/>
        </w:rPr>
        <w:t>)</w:t>
      </w:r>
      <w:r w:rsidRPr="001F78A3">
        <w:rPr>
          <w:rFonts w:ascii="Times New Roman" w:hAnsi="Times New Roman"/>
          <w:sz w:val="24"/>
          <w:szCs w:val="24"/>
        </w:rPr>
        <w:t xml:space="preserve">                    </w:t>
      </w:r>
    </w:p>
    <w:p w:rsidR="00257527" w:rsidRPr="001F78A3" w:rsidRDefault="00257527" w:rsidP="002575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 xml:space="preserve">27 сентября: ЦДТ Московского района по адресу: ул. Коминтерна, д. 20, а </w:t>
      </w:r>
      <w:r w:rsidRPr="001F78A3">
        <w:rPr>
          <w:rFonts w:ascii="Times New Roman" w:hAnsi="Times New Roman"/>
          <w:i/>
          <w:sz w:val="24"/>
          <w:szCs w:val="24"/>
        </w:rPr>
        <w:t>(</w:t>
      </w:r>
      <w:r w:rsidRPr="001F78A3">
        <w:rPr>
          <w:rFonts w:ascii="Times New Roman" w:hAnsi="Times New Roman"/>
          <w:bCs/>
          <w:i/>
          <w:iCs/>
          <w:sz w:val="24"/>
          <w:szCs w:val="24"/>
        </w:rPr>
        <w:t xml:space="preserve">справки по </w:t>
      </w:r>
      <w:proofErr w:type="spellStart"/>
      <w:r w:rsidRPr="001F78A3">
        <w:rPr>
          <w:rFonts w:ascii="Times New Roman" w:hAnsi="Times New Roman"/>
          <w:i/>
          <w:sz w:val="24"/>
          <w:szCs w:val="24"/>
        </w:rPr>
        <w:t>с.т</w:t>
      </w:r>
      <w:proofErr w:type="spellEnd"/>
      <w:r w:rsidRPr="001F78A3">
        <w:rPr>
          <w:rFonts w:ascii="Times New Roman" w:hAnsi="Times New Roman"/>
          <w:i/>
          <w:sz w:val="24"/>
          <w:szCs w:val="24"/>
        </w:rPr>
        <w:t xml:space="preserve">. 8 9506169858 </w:t>
      </w:r>
      <w:r w:rsidRPr="001F78A3">
        <w:rPr>
          <w:rFonts w:ascii="Times New Roman" w:hAnsi="Times New Roman"/>
          <w:bCs/>
          <w:i/>
          <w:iCs/>
          <w:sz w:val="24"/>
          <w:szCs w:val="24"/>
        </w:rPr>
        <w:t>Баланцева Ольга Николаевна)</w:t>
      </w:r>
    </w:p>
    <w:p w:rsidR="00257527" w:rsidRDefault="00257527" w:rsidP="002575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78A3">
        <w:rPr>
          <w:rFonts w:ascii="Times New Roman" w:hAnsi="Times New Roman"/>
          <w:b/>
          <w:bCs/>
          <w:iCs/>
          <w:sz w:val="24"/>
          <w:szCs w:val="24"/>
        </w:rPr>
        <w:t>Для оформления документов при себе иметь</w:t>
      </w:r>
      <w:r w:rsidRPr="001F78A3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964067" w:rsidRPr="00964067" w:rsidRDefault="00964067" w:rsidP="0096406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з</w:t>
      </w:r>
      <w:r w:rsidRPr="00964067">
        <w:rPr>
          <w:rFonts w:ascii="Times New Roman" w:hAnsi="Times New Roman"/>
          <w:bCs/>
          <w:i/>
          <w:iCs/>
          <w:sz w:val="24"/>
          <w:szCs w:val="24"/>
        </w:rPr>
        <w:t>аявления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(находятся в прикрепленных файлах);</w:t>
      </w:r>
    </w:p>
    <w:p w:rsidR="00257527" w:rsidRPr="001F78A3" w:rsidRDefault="00257527" w:rsidP="002575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78A3">
        <w:rPr>
          <w:rFonts w:ascii="Times New Roman" w:hAnsi="Times New Roman" w:cs="Times New Roman"/>
          <w:bCs/>
          <w:i/>
          <w:iCs/>
          <w:sz w:val="24"/>
          <w:szCs w:val="24"/>
        </w:rPr>
        <w:t>копию паспорта</w:t>
      </w:r>
      <w:r w:rsidR="002D7CFD">
        <w:rPr>
          <w:rFonts w:ascii="Times New Roman" w:hAnsi="Times New Roman" w:cs="Times New Roman"/>
          <w:bCs/>
          <w:i/>
          <w:iCs/>
          <w:sz w:val="24"/>
          <w:szCs w:val="24"/>
        </w:rPr>
        <w:t>: стр. с общими данными и стр. с</w:t>
      </w:r>
      <w:r w:rsidRPr="001F78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7C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пропиской </w:t>
      </w:r>
      <w:bookmarkStart w:id="0" w:name="_GoBack"/>
      <w:bookmarkEnd w:id="0"/>
      <w:r w:rsidRPr="001F78A3">
        <w:rPr>
          <w:rFonts w:ascii="Times New Roman" w:hAnsi="Times New Roman" w:cs="Times New Roman"/>
          <w:bCs/>
          <w:i/>
          <w:iCs/>
          <w:sz w:val="24"/>
          <w:szCs w:val="24"/>
        </w:rPr>
        <w:t>(если по возрасту паспорт не получен, принести копию свидетельства о рождении);</w:t>
      </w:r>
    </w:p>
    <w:p w:rsidR="00257527" w:rsidRPr="001F78A3" w:rsidRDefault="00257527" w:rsidP="002575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78A3">
        <w:rPr>
          <w:rFonts w:ascii="Times New Roman" w:hAnsi="Times New Roman" w:cs="Times New Roman"/>
          <w:bCs/>
          <w:i/>
          <w:iCs/>
          <w:sz w:val="24"/>
          <w:szCs w:val="24"/>
        </w:rPr>
        <w:t>копию медицинского полиса с двух сторон;</w:t>
      </w:r>
    </w:p>
    <w:p w:rsidR="00257527" w:rsidRPr="001F78A3" w:rsidRDefault="00257527" w:rsidP="002575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78A3">
        <w:rPr>
          <w:rFonts w:ascii="Times New Roman" w:hAnsi="Times New Roman" w:cs="Times New Roman"/>
          <w:bCs/>
          <w:i/>
          <w:iCs/>
          <w:sz w:val="24"/>
          <w:szCs w:val="24"/>
        </w:rPr>
        <w:t>фото или скан СНИЛС;</w:t>
      </w:r>
    </w:p>
    <w:p w:rsidR="00257527" w:rsidRPr="001F78A3" w:rsidRDefault="00257527" w:rsidP="002575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78A3">
        <w:rPr>
          <w:rFonts w:ascii="Times New Roman" w:hAnsi="Times New Roman" w:cs="Times New Roman"/>
          <w:bCs/>
          <w:i/>
          <w:iCs/>
          <w:sz w:val="24"/>
          <w:szCs w:val="24"/>
        </w:rPr>
        <w:t>для подачи заявки на программу НИОУ «Эврика», необходим доступ на навигатор дополнительного образования (</w:t>
      </w:r>
      <w:hyperlink r:id="rId10" w:history="1">
        <w:r w:rsidRPr="001F78A3">
          <w:rPr>
            <w:rStyle w:val="a3"/>
            <w:rFonts w:ascii="Times New Roman" w:hAnsi="Times New Roman" w:cs="Times New Roman"/>
            <w:bCs/>
            <w:i/>
            <w:iCs/>
            <w:color w:val="auto"/>
            <w:sz w:val="24"/>
            <w:szCs w:val="24"/>
          </w:rPr>
          <w:t>https://р52.навигатор.дети/</w:t>
        </w:r>
      </w:hyperlink>
      <w:r w:rsidRPr="001F78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в личный кабинет родителя или учащегося. Для незарегистрированных в навигаторе будет оказана помощь в регистрации. </w:t>
      </w:r>
    </w:p>
    <w:p w:rsidR="00257527" w:rsidRPr="001F78A3" w:rsidRDefault="00257527" w:rsidP="0025752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257527" w:rsidRDefault="00257527" w:rsidP="0025752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F78A3">
        <w:rPr>
          <w:rFonts w:ascii="Times New Roman" w:hAnsi="Times New Roman"/>
          <w:bCs/>
          <w:i/>
          <w:iCs/>
          <w:sz w:val="24"/>
          <w:szCs w:val="24"/>
        </w:rPr>
        <w:t xml:space="preserve">Справки: </w:t>
      </w:r>
      <w:r w:rsidRPr="001F78A3">
        <w:rPr>
          <w:rFonts w:ascii="Times New Roman" w:hAnsi="Times New Roman"/>
          <w:i/>
          <w:sz w:val="24"/>
          <w:szCs w:val="24"/>
        </w:rPr>
        <w:t xml:space="preserve">8 9506169858 </w:t>
      </w:r>
      <w:r w:rsidRPr="001F78A3">
        <w:rPr>
          <w:rFonts w:ascii="Times New Roman" w:hAnsi="Times New Roman"/>
          <w:bCs/>
          <w:i/>
          <w:iCs/>
          <w:sz w:val="24"/>
          <w:szCs w:val="24"/>
        </w:rPr>
        <w:t>Баланцева Ольга Николаевна</w:t>
      </w:r>
    </w:p>
    <w:p w:rsidR="00257527" w:rsidRPr="001F78A3" w:rsidRDefault="00257527" w:rsidP="0025752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</w:t>
      </w:r>
      <w:r w:rsidRPr="001F78A3">
        <w:rPr>
          <w:rFonts w:ascii="Times New Roman" w:hAnsi="Times New Roman"/>
          <w:bCs/>
          <w:i/>
          <w:iCs/>
          <w:sz w:val="24"/>
          <w:szCs w:val="24"/>
        </w:rPr>
        <w:t>Морунова Светлана Сергеевна</w:t>
      </w:r>
    </w:p>
    <w:p w:rsidR="00257527" w:rsidRPr="001F78A3" w:rsidRDefault="00257527" w:rsidP="002575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57527" w:rsidRPr="001F78A3" w:rsidRDefault="00257527" w:rsidP="002575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57527" w:rsidRDefault="00257527" w:rsidP="0025752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57527" w:rsidRDefault="00257527" w:rsidP="002575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57527" w:rsidRDefault="00257527" w:rsidP="002575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57527" w:rsidRDefault="00257527" w:rsidP="0025752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57527" w:rsidRDefault="00257527" w:rsidP="0025752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57527" w:rsidRPr="001F78A3" w:rsidRDefault="00257527" w:rsidP="0025752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F78A3">
        <w:rPr>
          <w:rFonts w:ascii="Times New Roman" w:hAnsi="Times New Roman"/>
          <w:i/>
          <w:sz w:val="24"/>
          <w:szCs w:val="24"/>
        </w:rPr>
        <w:t>Приложение 3</w:t>
      </w:r>
    </w:p>
    <w:p w:rsidR="00257527" w:rsidRPr="001F78A3" w:rsidRDefault="00257527" w:rsidP="0025752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57527" w:rsidRDefault="00257527" w:rsidP="00257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АННОТАЦИИ СЕКЦИ</w:t>
      </w:r>
      <w:r>
        <w:rPr>
          <w:rFonts w:ascii="Times New Roman" w:hAnsi="Times New Roman"/>
          <w:b/>
          <w:sz w:val="24"/>
          <w:szCs w:val="24"/>
        </w:rPr>
        <w:t>Й</w:t>
      </w:r>
    </w:p>
    <w:p w:rsidR="00257527" w:rsidRDefault="00257527" w:rsidP="00257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«Дидактический дизайн» *</w:t>
      </w:r>
    </w:p>
    <w:p w:rsidR="00257527" w:rsidRPr="00257527" w:rsidRDefault="00257527" w:rsidP="00257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>Дидактический дизайн представляет собой перспективное направление педагогической науки и важный раздел дизайн-образования. Дидактический дизайн опирается на психофизиологические и социокультурные основания антропологического характера</w:t>
      </w:r>
    </w:p>
    <w:p w:rsidR="00257527" w:rsidRPr="001F78A3" w:rsidRDefault="00257527" w:rsidP="00257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>Секция НОУ «Дидактический дизайн» - направления исследовательской деятельности:</w:t>
      </w:r>
    </w:p>
    <w:p w:rsidR="00257527" w:rsidRPr="001F78A3" w:rsidRDefault="00257527" w:rsidP="002575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дидактических игр</w:t>
      </w:r>
    </w:p>
    <w:p w:rsidR="00257527" w:rsidRPr="001F78A3" w:rsidRDefault="00257527" w:rsidP="002575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дидактических пособий</w:t>
      </w:r>
    </w:p>
    <w:p w:rsidR="00257527" w:rsidRPr="001F78A3" w:rsidRDefault="00257527" w:rsidP="002575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организация пространства (библиотека, школьный ландшафт. учебный кабинет, школьный музей и т.п.)</w:t>
      </w:r>
    </w:p>
    <w:p w:rsidR="00257527" w:rsidRPr="001F78A3" w:rsidRDefault="00257527" w:rsidP="002575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пособия для инклюзивного образования</w:t>
      </w:r>
    </w:p>
    <w:p w:rsidR="00257527" w:rsidRPr="001F78A3" w:rsidRDefault="00257527" w:rsidP="002575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пособия для лиц с ОВЗ</w:t>
      </w:r>
    </w:p>
    <w:p w:rsidR="00257527" w:rsidRPr="001F78A3" w:rsidRDefault="00257527" w:rsidP="002575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пособия для коммуникативного общения с лицами с ОВЗ</w:t>
      </w:r>
    </w:p>
    <w:p w:rsidR="00257527" w:rsidRPr="001F78A3" w:rsidRDefault="00257527" w:rsidP="002575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элементы интерьера для формирования познавательного интереса (художественного, экологического и т.п.)</w:t>
      </w:r>
    </w:p>
    <w:p w:rsidR="00257527" w:rsidRPr="001F78A3" w:rsidRDefault="00257527" w:rsidP="002575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элементы навигационного характера (для ориентации в пространстве школы)</w:t>
      </w:r>
    </w:p>
    <w:p w:rsidR="00257527" w:rsidRPr="001F78A3" w:rsidRDefault="00257527" w:rsidP="002575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элементы интерьера для лиц с ОВЗ</w:t>
      </w:r>
    </w:p>
    <w:p w:rsidR="00257527" w:rsidRPr="001F78A3" w:rsidRDefault="00257527" w:rsidP="00257527">
      <w:pPr>
        <w:shd w:val="clear" w:color="auto" w:fill="FFFFFF"/>
        <w:tabs>
          <w:tab w:val="left" w:pos="1794"/>
          <w:tab w:val="left" w:pos="5478"/>
          <w:tab w:val="left" w:pos="898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57527" w:rsidRPr="001F78A3" w:rsidRDefault="00257527" w:rsidP="00257527">
      <w:pPr>
        <w:shd w:val="clear" w:color="auto" w:fill="FFFFFF"/>
        <w:tabs>
          <w:tab w:val="left" w:pos="1794"/>
          <w:tab w:val="left" w:pos="5478"/>
          <w:tab w:val="left" w:pos="8988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Технологическое предпринимательство*</w:t>
      </w:r>
    </w:p>
    <w:p w:rsidR="00257527" w:rsidRPr="001F78A3" w:rsidRDefault="00257527" w:rsidP="00257527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 xml:space="preserve">В ходе изучения предметных областей </w:t>
      </w:r>
      <w:proofErr w:type="gramStart"/>
      <w:r w:rsidRPr="001F78A3">
        <w:rPr>
          <w:rFonts w:ascii="Times New Roman" w:hAnsi="Times New Roman"/>
          <w:sz w:val="24"/>
          <w:szCs w:val="24"/>
        </w:rPr>
        <w:t>«Технология» и «Экономика»</w:t>
      </w:r>
      <w:proofErr w:type="gramEnd"/>
      <w:r w:rsidRPr="001F78A3">
        <w:rPr>
          <w:rFonts w:ascii="Times New Roman" w:hAnsi="Times New Roman"/>
          <w:sz w:val="24"/>
          <w:szCs w:val="24"/>
        </w:rPr>
        <w:t xml:space="preserve"> обучающиеся ознакомятся со множеством технологических процессов производственной деятельности.</w:t>
      </w:r>
    </w:p>
    <w:p w:rsidR="00257527" w:rsidRPr="001F78A3" w:rsidRDefault="00257527" w:rsidP="00257527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>Предпринимательская деятельность начинается с идеи проектов по технологии, доведенные до исследовательских разработок и бизнес-планов могут стать основой для научно-исследовательских работ, представленных на конкурс в рамках научного общества «Эврика»</w:t>
      </w:r>
    </w:p>
    <w:p w:rsidR="00257527" w:rsidRPr="001F78A3" w:rsidRDefault="00257527" w:rsidP="00257527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>К рассмотрению могут быть приняты научно-исследовательские работы обучающихся содержащие разработку бизнес-плана, как масштабной производственной, так и индивидуальной прикладной деятельности (вязание, вышивание, изготовление изделий из текстильных материалов и др.).</w:t>
      </w:r>
    </w:p>
    <w:p w:rsidR="00257527" w:rsidRPr="001F78A3" w:rsidRDefault="00257527" w:rsidP="00257527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257527" w:rsidRPr="001F78A3" w:rsidRDefault="00257527" w:rsidP="002575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сервиса*</w:t>
      </w:r>
    </w:p>
    <w:p w:rsidR="00257527" w:rsidRPr="001F78A3" w:rsidRDefault="00257527" w:rsidP="0025752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 xml:space="preserve">В рамках данной секции могут быть представлены исследования обучающихся, направленные на анализ и развитие современных сервисных услуг. Представленные на конкурс работы также могут включать изучение различных отраслей сферы услуг, их совершенствование, развитие, в том числе </w:t>
      </w:r>
      <w:proofErr w:type="spellStart"/>
      <w:r w:rsidRPr="001F78A3">
        <w:rPr>
          <w:rFonts w:ascii="Times New Roman" w:hAnsi="Times New Roman"/>
          <w:sz w:val="24"/>
          <w:szCs w:val="24"/>
        </w:rPr>
        <w:t>цифровизацию</w:t>
      </w:r>
      <w:proofErr w:type="spellEnd"/>
      <w:r w:rsidRPr="001F78A3">
        <w:rPr>
          <w:rFonts w:ascii="Times New Roman" w:hAnsi="Times New Roman"/>
          <w:sz w:val="24"/>
          <w:szCs w:val="24"/>
        </w:rPr>
        <w:t>.</w:t>
      </w:r>
    </w:p>
    <w:p w:rsidR="00257527" w:rsidRPr="001F78A3" w:rsidRDefault="00257527" w:rsidP="0025752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lastRenderedPageBreak/>
        <w:t xml:space="preserve"> К рассмотрению могут быть приняты научно-исследовательские работы обучающихся проектного содержания, предполагающие выход на </w:t>
      </w:r>
      <w:proofErr w:type="spellStart"/>
      <w:r w:rsidRPr="001F78A3">
        <w:rPr>
          <w:rFonts w:ascii="Times New Roman" w:hAnsi="Times New Roman"/>
          <w:sz w:val="24"/>
          <w:szCs w:val="24"/>
        </w:rPr>
        <w:t>стартапы</w:t>
      </w:r>
      <w:proofErr w:type="spellEnd"/>
      <w:r w:rsidRPr="001F78A3">
        <w:rPr>
          <w:rFonts w:ascii="Times New Roman" w:hAnsi="Times New Roman"/>
          <w:sz w:val="24"/>
          <w:szCs w:val="24"/>
        </w:rPr>
        <w:t xml:space="preserve"> и внедрение в практику сервисных организаций.</w:t>
      </w:r>
    </w:p>
    <w:p w:rsidR="00257527" w:rsidRPr="001F78A3" w:rsidRDefault="00257527" w:rsidP="002575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27" w:rsidRPr="001F78A3" w:rsidRDefault="00257527" w:rsidP="00257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527" w:rsidRPr="001F78A3" w:rsidRDefault="00257527" w:rsidP="00257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527" w:rsidRPr="001F78A3" w:rsidRDefault="00257527" w:rsidP="00257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АННОТАЦИИ СЕКЦИЙ НГЛУ</w:t>
      </w:r>
    </w:p>
    <w:p w:rsidR="00257527" w:rsidRPr="001F78A3" w:rsidRDefault="00257527" w:rsidP="00257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Истоки и актуальные проблемы отечественного и зарубежного переводоведения*</w:t>
      </w:r>
    </w:p>
    <w:p w:rsidR="00257527" w:rsidRPr="001F78A3" w:rsidRDefault="00257527" w:rsidP="00257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>В рамках секции будет обсуждаться ход и результаты исследований в области проблем искусственного интеллекта и перевода, качества перевода и его оценки, классических и современных видов перевода, а также художественного перевода.</w:t>
      </w:r>
    </w:p>
    <w:p w:rsidR="00257527" w:rsidRPr="001F78A3" w:rsidRDefault="00257527" w:rsidP="002575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Межкультурная коммуникация и всемирная литература*</w:t>
      </w:r>
    </w:p>
    <w:p w:rsidR="00257527" w:rsidRPr="001F78A3" w:rsidRDefault="00257527" w:rsidP="00257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>Всемирная литература как достояние человечества. Национальная литературная классика – источник представлений о характере и менталитете народов, средство достижения взаимопонимания в процессе межкультурной коммуникации. Проблема сохранения национального своеобразия литературного произведения при переводе на другие языки. Творческая интерпретация национальной литературной классики в мировом кинематографе. Диалог культур Британии и России (история и современность).</w:t>
      </w:r>
    </w:p>
    <w:p w:rsidR="00257527" w:rsidRPr="001F78A3" w:rsidRDefault="00257527" w:rsidP="002575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Русская литература в мировом культурном контексте*</w:t>
      </w:r>
    </w:p>
    <w:p w:rsidR="00257527" w:rsidRPr="001F78A3" w:rsidRDefault="00257527" w:rsidP="0025752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>Пушкин – первый русский писатель мирового значения, участвующий не только в русском, но и в мировом литературном процессе. Проблема переводов Пушкина на другие языки. «Открытие» русской литературы европейским культурным сознанием в Х</w:t>
      </w:r>
      <w:r w:rsidRPr="001F78A3">
        <w:rPr>
          <w:rFonts w:ascii="Times New Roman" w:hAnsi="Times New Roman"/>
          <w:sz w:val="24"/>
          <w:szCs w:val="24"/>
          <w:lang w:val="en-US"/>
        </w:rPr>
        <w:t>I</w:t>
      </w:r>
      <w:r w:rsidRPr="001F78A3">
        <w:rPr>
          <w:rFonts w:ascii="Times New Roman" w:hAnsi="Times New Roman"/>
          <w:sz w:val="24"/>
          <w:szCs w:val="24"/>
        </w:rPr>
        <w:t>Х веке (</w:t>
      </w:r>
      <w:proofErr w:type="spellStart"/>
      <w:r w:rsidRPr="001F78A3">
        <w:rPr>
          <w:rFonts w:ascii="Times New Roman" w:hAnsi="Times New Roman"/>
          <w:sz w:val="24"/>
          <w:szCs w:val="24"/>
        </w:rPr>
        <w:t>Проспер</w:t>
      </w:r>
      <w:proofErr w:type="spellEnd"/>
      <w:r w:rsidRPr="001F78A3">
        <w:rPr>
          <w:rFonts w:ascii="Times New Roman" w:hAnsi="Times New Roman"/>
          <w:sz w:val="24"/>
          <w:szCs w:val="24"/>
        </w:rPr>
        <w:t xml:space="preserve"> Мериме, Адам Мицкевич, Гюстав Флобер и др.). Мировое значение созданной Пушкиным литературной традиции. Восприятие «наследников» Пушкина (Гоголя, Тургенева, Толстого, Достоевского, Чехова) в мировой литературе ХХ – ХХ</w:t>
      </w:r>
      <w:r w:rsidRPr="001F78A3">
        <w:rPr>
          <w:rFonts w:ascii="Times New Roman" w:hAnsi="Times New Roman"/>
          <w:sz w:val="24"/>
          <w:szCs w:val="24"/>
          <w:lang w:val="en-US"/>
        </w:rPr>
        <w:t>I</w:t>
      </w:r>
      <w:r w:rsidRPr="001F78A3">
        <w:rPr>
          <w:rFonts w:ascii="Times New Roman" w:hAnsi="Times New Roman"/>
          <w:sz w:val="24"/>
          <w:szCs w:val="24"/>
        </w:rPr>
        <w:t xml:space="preserve"> веков. Экранизации русской литературной классики в мировом кинематографе.</w:t>
      </w:r>
    </w:p>
    <w:p w:rsidR="00257527" w:rsidRPr="001F78A3" w:rsidRDefault="00257527" w:rsidP="002575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Родной язык в мировом культурном контексте*</w:t>
      </w:r>
    </w:p>
    <w:p w:rsidR="00257527" w:rsidRPr="001F78A3" w:rsidRDefault="00257527" w:rsidP="00257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>Историческая судьба национальных языков и межкультурная коммуникация: французский, немецкий, испанский, итальянский, английский, русский в мировом культурном контексте. Функции русского языка на постсоветском пространстве и в мире. Лексика современного русского языка и заимствования из английского. Проблемы развития русского языка в современной культурно-исторической ситуации.</w:t>
      </w:r>
    </w:p>
    <w:p w:rsidR="00257527" w:rsidRPr="001F78A3" w:rsidRDefault="00257527" w:rsidP="002575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Россия-Запад-Восток: опыт исторических и культурных взаимодействий*</w:t>
      </w:r>
    </w:p>
    <w:p w:rsidR="00257527" w:rsidRPr="001F78A3" w:rsidRDefault="00257527" w:rsidP="00257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 xml:space="preserve">В меняющихся условиях жизни мирового сообщества очень важен исторический опыт взаимодействия России с внешним миром: причем, и с Западом, и с Востоком. Опыт этот, накопленный столетиями, очень интересен и многозначен. И Русь, и Россия, и Советский Союз вступали в тесные взаимоотношения со странами и Запада, и Востока. Конечно, современная РФ нуждается в его глубоком исследовании для принятия правильных решений в области дальнейших взаимодействий. Необходимо расширение </w:t>
      </w:r>
      <w:proofErr w:type="spellStart"/>
      <w:r w:rsidRPr="001F78A3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1F78A3">
        <w:rPr>
          <w:rFonts w:ascii="Times New Roman" w:hAnsi="Times New Roman"/>
          <w:sz w:val="24"/>
          <w:szCs w:val="24"/>
        </w:rPr>
        <w:t xml:space="preserve"> базы, опора на новейшие труды специалистов при написании научных работ.</w:t>
      </w:r>
    </w:p>
    <w:p w:rsidR="00257527" w:rsidRPr="001F78A3" w:rsidRDefault="00257527" w:rsidP="00257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 xml:space="preserve">Научное изучение этого опыта дает возможность его применения с учетом современных обстоятельств </w:t>
      </w:r>
      <w:proofErr w:type="spellStart"/>
      <w:r w:rsidRPr="001F78A3">
        <w:rPr>
          <w:rFonts w:ascii="Times New Roman" w:hAnsi="Times New Roman"/>
          <w:sz w:val="24"/>
          <w:szCs w:val="24"/>
        </w:rPr>
        <w:t>глобализирующегося</w:t>
      </w:r>
      <w:proofErr w:type="spellEnd"/>
      <w:r w:rsidRPr="001F78A3">
        <w:rPr>
          <w:rFonts w:ascii="Times New Roman" w:hAnsi="Times New Roman"/>
          <w:sz w:val="24"/>
          <w:szCs w:val="24"/>
        </w:rPr>
        <w:t xml:space="preserve"> мира. Темы, которые можно разработать в формате НОУ, не требуют обязательного </w:t>
      </w:r>
      <w:proofErr w:type="spellStart"/>
      <w:r w:rsidRPr="001F78A3">
        <w:rPr>
          <w:rFonts w:ascii="Times New Roman" w:hAnsi="Times New Roman"/>
          <w:sz w:val="24"/>
          <w:szCs w:val="24"/>
        </w:rPr>
        <w:t>макроподхода</w:t>
      </w:r>
      <w:proofErr w:type="spellEnd"/>
      <w:r w:rsidRPr="001F78A3">
        <w:rPr>
          <w:rFonts w:ascii="Times New Roman" w:hAnsi="Times New Roman"/>
          <w:sz w:val="24"/>
          <w:szCs w:val="24"/>
        </w:rPr>
        <w:t xml:space="preserve">. Пишущий научную работу по указанной тематике волен </w:t>
      </w:r>
      <w:r w:rsidRPr="001F78A3">
        <w:rPr>
          <w:rFonts w:ascii="Times New Roman" w:hAnsi="Times New Roman"/>
          <w:sz w:val="24"/>
          <w:szCs w:val="24"/>
        </w:rPr>
        <w:lastRenderedPageBreak/>
        <w:t xml:space="preserve">избрать любые </w:t>
      </w:r>
      <w:proofErr w:type="spellStart"/>
      <w:r w:rsidRPr="001F78A3">
        <w:rPr>
          <w:rFonts w:ascii="Times New Roman" w:hAnsi="Times New Roman"/>
          <w:sz w:val="24"/>
          <w:szCs w:val="24"/>
        </w:rPr>
        <w:t>микросрезы</w:t>
      </w:r>
      <w:proofErr w:type="spellEnd"/>
      <w:r w:rsidRPr="001F78A3">
        <w:rPr>
          <w:rFonts w:ascii="Times New Roman" w:hAnsi="Times New Roman"/>
          <w:sz w:val="24"/>
          <w:szCs w:val="24"/>
        </w:rPr>
        <w:t xml:space="preserve">, которые детально проясняют характер взаимодействия Запада и России, а также соприкосновений Востока и России. </w:t>
      </w:r>
    </w:p>
    <w:p w:rsidR="00257527" w:rsidRPr="001F78A3" w:rsidRDefault="00257527" w:rsidP="00257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>Актуальна проблема: что может дать современному российскому сообществу как Запад, так и Восток.</w:t>
      </w:r>
    </w:p>
    <w:p w:rsidR="00257527" w:rsidRPr="001F78A3" w:rsidRDefault="00257527" w:rsidP="00257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>Написание работ в рамках НОУ позволяет подготовиться к дальнейшему изучению таких дисциплин как: история, регионоведение, страноведение, журналистика и т. д.</w:t>
      </w:r>
    </w:p>
    <w:p w:rsidR="00257527" w:rsidRPr="001F78A3" w:rsidRDefault="00257527" w:rsidP="00257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527" w:rsidRPr="001F78A3" w:rsidRDefault="00257527" w:rsidP="00257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АННОТАЦИИ СЕКЦИЙ НГСХА</w:t>
      </w:r>
    </w:p>
    <w:p w:rsidR="00257527" w:rsidRPr="001F78A3" w:rsidRDefault="00257527" w:rsidP="00257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Сити-фермерство</w:t>
      </w:r>
      <w:r w:rsidRPr="001F78A3">
        <w:rPr>
          <w:rFonts w:ascii="Times New Roman" w:hAnsi="Times New Roman"/>
          <w:sz w:val="24"/>
          <w:szCs w:val="24"/>
        </w:rPr>
        <w:t>*</w:t>
      </w:r>
    </w:p>
    <w:p w:rsidR="00257527" w:rsidRPr="001F78A3" w:rsidRDefault="00257527" w:rsidP="002575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ab/>
        <w:t xml:space="preserve">Секция включает работы (проекты и научно-исследовательские) по овощеводству, плодоводству, </w:t>
      </w:r>
      <w:proofErr w:type="spellStart"/>
      <w:r w:rsidRPr="001F78A3">
        <w:rPr>
          <w:rFonts w:ascii="Times New Roman" w:hAnsi="Times New Roman"/>
          <w:sz w:val="24"/>
          <w:szCs w:val="24"/>
        </w:rPr>
        <w:t>грибоводству</w:t>
      </w:r>
      <w:proofErr w:type="spellEnd"/>
      <w:r w:rsidRPr="001F78A3">
        <w:rPr>
          <w:rFonts w:ascii="Times New Roman" w:hAnsi="Times New Roman"/>
          <w:sz w:val="24"/>
          <w:szCs w:val="24"/>
        </w:rPr>
        <w:t xml:space="preserve">, цветоводству - выращиванию растений в городских условиях, </w:t>
      </w:r>
      <w:proofErr w:type="spellStart"/>
      <w:r w:rsidRPr="001F78A3">
        <w:rPr>
          <w:rFonts w:ascii="Times New Roman" w:hAnsi="Times New Roman"/>
          <w:sz w:val="24"/>
          <w:szCs w:val="24"/>
        </w:rPr>
        <w:t>грин</w:t>
      </w:r>
      <w:proofErr w:type="spellEnd"/>
      <w:r w:rsidRPr="001F78A3">
        <w:rPr>
          <w:rFonts w:ascii="Times New Roman" w:hAnsi="Times New Roman"/>
          <w:sz w:val="24"/>
          <w:szCs w:val="24"/>
        </w:rPr>
        <w:t>-боксах, в жилых домах и офисах, а также при воздействии некоторых факторов окружающей среды, включая и космические оранжереи.</w:t>
      </w:r>
    </w:p>
    <w:p w:rsidR="00257527" w:rsidRPr="001F78A3" w:rsidRDefault="00257527" w:rsidP="002575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 xml:space="preserve">При необходимости может быть введена подсекция по животноводству или </w:t>
      </w:r>
      <w:proofErr w:type="spellStart"/>
      <w:r w:rsidRPr="001F78A3">
        <w:rPr>
          <w:rFonts w:ascii="Times New Roman" w:hAnsi="Times New Roman"/>
          <w:sz w:val="24"/>
          <w:szCs w:val="24"/>
        </w:rPr>
        <w:t>пчело</w:t>
      </w:r>
      <w:proofErr w:type="spellEnd"/>
      <w:r w:rsidRPr="001F78A3">
        <w:rPr>
          <w:rFonts w:ascii="Times New Roman" w:hAnsi="Times New Roman"/>
          <w:sz w:val="24"/>
          <w:szCs w:val="24"/>
        </w:rPr>
        <w:t xml:space="preserve">- (шмеле) </w:t>
      </w:r>
      <w:proofErr w:type="spellStart"/>
      <w:r w:rsidRPr="001F78A3">
        <w:rPr>
          <w:rFonts w:ascii="Times New Roman" w:hAnsi="Times New Roman"/>
          <w:sz w:val="24"/>
          <w:szCs w:val="24"/>
        </w:rPr>
        <w:t>водству</w:t>
      </w:r>
      <w:proofErr w:type="spellEnd"/>
      <w:r w:rsidRPr="001F78A3">
        <w:rPr>
          <w:rFonts w:ascii="Times New Roman" w:hAnsi="Times New Roman"/>
          <w:sz w:val="24"/>
          <w:szCs w:val="24"/>
        </w:rPr>
        <w:t>.</w:t>
      </w:r>
    </w:p>
    <w:p w:rsidR="00257527" w:rsidRPr="001F78A3" w:rsidRDefault="00257527" w:rsidP="00257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Агроэкология*</w:t>
      </w:r>
    </w:p>
    <w:p w:rsidR="00257527" w:rsidRPr="001F78A3" w:rsidRDefault="00257527" w:rsidP="002575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ab/>
        <w:t xml:space="preserve">Включает работы (проекты и научно-исследовательские) по изучению выращивания сельскохозяйственных культур на различных видах </w:t>
      </w:r>
      <w:proofErr w:type="spellStart"/>
      <w:r w:rsidRPr="001F78A3">
        <w:rPr>
          <w:rFonts w:ascii="Times New Roman" w:hAnsi="Times New Roman"/>
          <w:sz w:val="24"/>
          <w:szCs w:val="24"/>
        </w:rPr>
        <w:t>почвогрунта</w:t>
      </w:r>
      <w:proofErr w:type="spellEnd"/>
      <w:r w:rsidRPr="001F78A3">
        <w:rPr>
          <w:rFonts w:ascii="Times New Roman" w:hAnsi="Times New Roman"/>
          <w:sz w:val="24"/>
          <w:szCs w:val="24"/>
        </w:rPr>
        <w:t>, субстрата, питательных смесей (гидропоника) и аэропоника.</w:t>
      </w:r>
    </w:p>
    <w:p w:rsidR="00257527" w:rsidRPr="001F78A3" w:rsidRDefault="00257527" w:rsidP="00257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Ветеринария и зоотехния*</w:t>
      </w:r>
    </w:p>
    <w:p w:rsidR="00257527" w:rsidRPr="001F78A3" w:rsidRDefault="00257527" w:rsidP="002575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ab/>
        <w:t>Включает научно-исследовательские работы по выращиванию сельскохозяйственных животных, кормлению, содержанию и уходу (влияние различных факторов), изучению патологических и функциональных состояний (сбой в режиме питания, неправильно составленный рацион и т д).</w:t>
      </w:r>
    </w:p>
    <w:p w:rsidR="00257527" w:rsidRPr="001F78A3" w:rsidRDefault="00257527" w:rsidP="00257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78A3">
        <w:rPr>
          <w:rFonts w:ascii="Times New Roman" w:hAnsi="Times New Roman"/>
          <w:b/>
          <w:sz w:val="24"/>
          <w:szCs w:val="24"/>
        </w:rPr>
        <w:t>Лесное и лесопарковое хозяйство*</w:t>
      </w:r>
    </w:p>
    <w:p w:rsidR="00257527" w:rsidRPr="001F78A3" w:rsidRDefault="00257527" w:rsidP="002575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8A3">
        <w:rPr>
          <w:rFonts w:ascii="Times New Roman" w:hAnsi="Times New Roman"/>
          <w:sz w:val="24"/>
          <w:szCs w:val="24"/>
        </w:rPr>
        <w:tab/>
        <w:t xml:space="preserve">Секция включает работы (проекты и научно-исследовательские) по </w:t>
      </w:r>
      <w:proofErr w:type="spellStart"/>
      <w:r w:rsidRPr="001F78A3">
        <w:rPr>
          <w:rFonts w:ascii="Times New Roman" w:hAnsi="Times New Roman"/>
          <w:sz w:val="24"/>
          <w:szCs w:val="24"/>
        </w:rPr>
        <w:t>лесовосстановлению</w:t>
      </w:r>
      <w:proofErr w:type="spellEnd"/>
      <w:r w:rsidRPr="001F78A3">
        <w:rPr>
          <w:rFonts w:ascii="Times New Roman" w:hAnsi="Times New Roman"/>
          <w:sz w:val="24"/>
          <w:szCs w:val="24"/>
        </w:rPr>
        <w:t xml:space="preserve"> (выращиванию хвойных и лиственных пород, посев и черенкование в условиях защищенного грунта, создание проектов по озеленению приусадебного хозяйства).</w:t>
      </w:r>
    </w:p>
    <w:p w:rsidR="00257527" w:rsidRPr="001F78A3" w:rsidRDefault="00257527" w:rsidP="00257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527" w:rsidRPr="001F78A3" w:rsidRDefault="00257527" w:rsidP="00257527">
      <w:pPr>
        <w:rPr>
          <w:rFonts w:ascii="Times New Roman" w:hAnsi="Times New Roman"/>
          <w:sz w:val="24"/>
          <w:szCs w:val="24"/>
        </w:rPr>
      </w:pPr>
    </w:p>
    <w:p w:rsidR="00084BD7" w:rsidRPr="00673643" w:rsidRDefault="00084BD7" w:rsidP="00257527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sectPr w:rsidR="00084BD7" w:rsidRPr="00673643" w:rsidSect="001B71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A07"/>
    <w:multiLevelType w:val="hybridMultilevel"/>
    <w:tmpl w:val="096A70B8"/>
    <w:lvl w:ilvl="0" w:tplc="DC0AF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A31"/>
    <w:multiLevelType w:val="hybridMultilevel"/>
    <w:tmpl w:val="F558F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10283"/>
    <w:multiLevelType w:val="hybridMultilevel"/>
    <w:tmpl w:val="210C17C6"/>
    <w:lvl w:ilvl="0" w:tplc="A4CC92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F"/>
    <w:rsid w:val="00002CBD"/>
    <w:rsid w:val="00084BD7"/>
    <w:rsid w:val="000C605A"/>
    <w:rsid w:val="00105CFC"/>
    <w:rsid w:val="0011614E"/>
    <w:rsid w:val="001F4EC2"/>
    <w:rsid w:val="00257527"/>
    <w:rsid w:val="002D7CFD"/>
    <w:rsid w:val="003B02C1"/>
    <w:rsid w:val="003D4714"/>
    <w:rsid w:val="0057457F"/>
    <w:rsid w:val="0066600B"/>
    <w:rsid w:val="00673643"/>
    <w:rsid w:val="00686DBA"/>
    <w:rsid w:val="00721DAE"/>
    <w:rsid w:val="008A5DC1"/>
    <w:rsid w:val="00964067"/>
    <w:rsid w:val="0099534F"/>
    <w:rsid w:val="009B2A43"/>
    <w:rsid w:val="009E4412"/>
    <w:rsid w:val="00A725C6"/>
    <w:rsid w:val="00AB0C4D"/>
    <w:rsid w:val="00CC6A44"/>
    <w:rsid w:val="00CD5751"/>
    <w:rsid w:val="00CF3D03"/>
    <w:rsid w:val="00E1759E"/>
    <w:rsid w:val="00ED46BD"/>
    <w:rsid w:val="00E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4945-DB62-4E7C-9BC4-824B311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5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05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F4E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4E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chkal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8;52.&#1085;&#1072;&#1074;&#1080;&#1075;&#1072;&#1090;&#1086;&#1088;.&#1076;&#1077;&#1090;&#1080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RQHKezM1uIZFaw-D0G4bT8O1uJ_r06XS9U7eMdrWEdH3Zj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4C9B-0949-4657-A9A9-E23DA02F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79506169858</dc:creator>
  <cp:keywords/>
  <dc:description/>
  <cp:lastModifiedBy>79506169858</cp:lastModifiedBy>
  <cp:revision>23</cp:revision>
  <dcterms:created xsi:type="dcterms:W3CDTF">2021-09-02T08:00:00Z</dcterms:created>
  <dcterms:modified xsi:type="dcterms:W3CDTF">2023-09-04T07:02:00Z</dcterms:modified>
</cp:coreProperties>
</file>